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9AA35" w14:textId="77777777" w:rsidR="00DE71BC" w:rsidRDefault="00DE71BC" w:rsidP="00DE71BC">
      <w:pPr>
        <w:pStyle w:val="11"/>
        <w:jc w:val="center"/>
        <w:rPr>
          <w:rFonts w:ascii="Times New Roman" w:hAnsi="Times New Roman"/>
          <w:color w:val="333333"/>
          <w:sz w:val="28"/>
          <w:szCs w:val="28"/>
          <w:shd w:val="clear" w:color="auto" w:fill="FFFFFF"/>
          <w:lang w:val="kk-KZ"/>
        </w:rPr>
      </w:pPr>
      <w:r w:rsidRPr="00152EDA">
        <w:rPr>
          <w:rFonts w:ascii="Times New Roman" w:hAnsi="Times New Roman"/>
          <w:b/>
          <w:sz w:val="28"/>
          <w:szCs w:val="28"/>
          <w:lang w:val="kk-KZ"/>
        </w:rPr>
        <w:t>САМООЦЕНКА</w:t>
      </w:r>
      <w:r w:rsidRPr="00152EDA">
        <w:rPr>
          <w:rFonts w:ascii="Times New Roman" w:hAnsi="Times New Roman"/>
          <w:color w:val="333333"/>
          <w:sz w:val="28"/>
          <w:szCs w:val="28"/>
          <w:shd w:val="clear" w:color="auto" w:fill="FFFFFF"/>
        </w:rPr>
        <w:t> </w:t>
      </w:r>
      <w:r w:rsidRPr="00152EDA">
        <w:rPr>
          <w:rFonts w:ascii="Times New Roman" w:hAnsi="Times New Roman"/>
          <w:b/>
          <w:bCs/>
          <w:color w:val="333333"/>
          <w:sz w:val="28"/>
          <w:szCs w:val="28"/>
          <w:shd w:val="clear" w:color="auto" w:fill="FFFFFF"/>
        </w:rPr>
        <w:t>ОБРАЗОВАТЕЛЬНОЙ</w:t>
      </w:r>
      <w:r w:rsidRPr="00152EDA">
        <w:rPr>
          <w:rFonts w:ascii="Times New Roman" w:hAnsi="Times New Roman"/>
          <w:color w:val="333333"/>
          <w:sz w:val="28"/>
          <w:szCs w:val="28"/>
          <w:shd w:val="clear" w:color="auto" w:fill="FFFFFF"/>
        </w:rPr>
        <w:t> </w:t>
      </w:r>
      <w:r w:rsidRPr="00152EDA">
        <w:rPr>
          <w:rFonts w:ascii="Times New Roman" w:hAnsi="Times New Roman"/>
          <w:b/>
          <w:bCs/>
          <w:color w:val="333333"/>
          <w:sz w:val="28"/>
          <w:szCs w:val="28"/>
          <w:shd w:val="clear" w:color="auto" w:fill="FFFFFF"/>
        </w:rPr>
        <w:t>ДЕЯТЕЛЬНОСТИ</w:t>
      </w:r>
      <w:r w:rsidRPr="00152EDA">
        <w:rPr>
          <w:rFonts w:ascii="Times New Roman" w:hAnsi="Times New Roman"/>
          <w:color w:val="333333"/>
          <w:sz w:val="28"/>
          <w:szCs w:val="28"/>
          <w:shd w:val="clear" w:color="auto" w:fill="FFFFFF"/>
        </w:rPr>
        <w:t> </w:t>
      </w:r>
    </w:p>
    <w:p w14:paraId="179379EA" w14:textId="77777777" w:rsidR="00DE71BC" w:rsidRDefault="00DE71BC" w:rsidP="00DE71BC">
      <w:pPr>
        <w:pStyle w:val="11"/>
        <w:jc w:val="center"/>
        <w:rPr>
          <w:rFonts w:ascii="Times New Roman" w:hAnsi="Times New Roman"/>
          <w:b/>
          <w:bCs/>
          <w:color w:val="333333"/>
          <w:sz w:val="28"/>
          <w:szCs w:val="28"/>
          <w:u w:val="single"/>
          <w:shd w:val="clear" w:color="auto" w:fill="FFFFFF"/>
          <w:lang w:val="kk-KZ"/>
        </w:rPr>
      </w:pPr>
      <w:r>
        <w:rPr>
          <w:rFonts w:ascii="Times New Roman" w:hAnsi="Times New Roman"/>
          <w:b/>
          <w:bCs/>
          <w:color w:val="333333"/>
          <w:sz w:val="28"/>
          <w:szCs w:val="28"/>
          <w:u w:val="single"/>
          <w:shd w:val="clear" w:color="auto" w:fill="FFFFFF"/>
          <w:lang w:val="kk-KZ"/>
        </w:rPr>
        <w:t>Г</w:t>
      </w:r>
      <w:r w:rsidRPr="009624E9">
        <w:rPr>
          <w:rFonts w:ascii="Times New Roman" w:hAnsi="Times New Roman"/>
          <w:b/>
          <w:bCs/>
          <w:color w:val="333333"/>
          <w:sz w:val="28"/>
          <w:szCs w:val="28"/>
          <w:u w:val="single"/>
          <w:shd w:val="clear" w:color="auto" w:fill="FFFFFF"/>
        </w:rPr>
        <w:t>о</w:t>
      </w:r>
      <w:r w:rsidRPr="009624E9">
        <w:rPr>
          <w:rFonts w:ascii="Times New Roman" w:hAnsi="Times New Roman"/>
          <w:b/>
          <w:bCs/>
          <w:color w:val="333333"/>
          <w:sz w:val="28"/>
          <w:szCs w:val="28"/>
          <w:u w:val="single"/>
          <w:shd w:val="clear" w:color="auto" w:fill="FFFFFF"/>
          <w:lang w:val="kk-KZ"/>
        </w:rPr>
        <w:t>с</w:t>
      </w:r>
      <w:proofErr w:type="spellStart"/>
      <w:r w:rsidRPr="009624E9">
        <w:rPr>
          <w:rFonts w:ascii="Times New Roman" w:hAnsi="Times New Roman"/>
          <w:b/>
          <w:bCs/>
          <w:color w:val="333333"/>
          <w:sz w:val="28"/>
          <w:szCs w:val="28"/>
          <w:u w:val="single"/>
          <w:shd w:val="clear" w:color="auto" w:fill="FFFFFF"/>
        </w:rPr>
        <w:t>ударственного</w:t>
      </w:r>
      <w:proofErr w:type="spellEnd"/>
      <w:r w:rsidRPr="009624E9">
        <w:rPr>
          <w:rFonts w:ascii="Times New Roman" w:hAnsi="Times New Roman"/>
          <w:b/>
          <w:bCs/>
          <w:color w:val="333333"/>
          <w:sz w:val="28"/>
          <w:szCs w:val="28"/>
          <w:u w:val="single"/>
          <w:shd w:val="clear" w:color="auto" w:fill="FFFFFF"/>
        </w:rPr>
        <w:t xml:space="preserve"> Коммунального казенного предприятия </w:t>
      </w:r>
      <w:r w:rsidRPr="009624E9">
        <w:rPr>
          <w:rFonts w:ascii="Times New Roman" w:hAnsi="Times New Roman"/>
          <w:b/>
          <w:bCs/>
          <w:color w:val="333333"/>
          <w:sz w:val="28"/>
          <w:szCs w:val="28"/>
          <w:u w:val="single"/>
          <w:shd w:val="clear" w:color="auto" w:fill="FFFFFF"/>
          <w:lang w:val="kk-KZ"/>
        </w:rPr>
        <w:t>«Ясли-сад</w:t>
      </w:r>
      <w:r>
        <w:rPr>
          <w:rFonts w:ascii="Times New Roman" w:hAnsi="Times New Roman"/>
          <w:b/>
          <w:bCs/>
          <w:color w:val="333333"/>
          <w:sz w:val="28"/>
          <w:szCs w:val="28"/>
          <w:u w:val="single"/>
          <w:shd w:val="clear" w:color="auto" w:fill="FFFFFF"/>
          <w:lang w:val="kk-KZ"/>
        </w:rPr>
        <w:t xml:space="preserve"> №82</w:t>
      </w:r>
      <w:r w:rsidRPr="009624E9">
        <w:rPr>
          <w:rFonts w:ascii="Times New Roman" w:hAnsi="Times New Roman"/>
          <w:b/>
          <w:bCs/>
          <w:color w:val="333333"/>
          <w:sz w:val="28"/>
          <w:szCs w:val="28"/>
          <w:u w:val="single"/>
          <w:shd w:val="clear" w:color="auto" w:fill="FFFFFF"/>
          <w:lang w:val="kk-KZ"/>
        </w:rPr>
        <w:t xml:space="preserve"> «</w:t>
      </w:r>
      <w:r>
        <w:rPr>
          <w:rFonts w:ascii="Times New Roman" w:hAnsi="Times New Roman"/>
          <w:b/>
          <w:bCs/>
          <w:color w:val="333333"/>
          <w:sz w:val="28"/>
          <w:szCs w:val="28"/>
          <w:u w:val="single"/>
          <w:shd w:val="clear" w:color="auto" w:fill="FFFFFF"/>
          <w:lang w:val="kk-KZ"/>
        </w:rPr>
        <w:t>Айару</w:t>
      </w:r>
      <w:r w:rsidRPr="009624E9">
        <w:rPr>
          <w:rFonts w:ascii="Times New Roman" w:hAnsi="Times New Roman"/>
          <w:b/>
          <w:bCs/>
          <w:color w:val="333333"/>
          <w:sz w:val="28"/>
          <w:szCs w:val="28"/>
          <w:u w:val="single"/>
          <w:shd w:val="clear" w:color="auto" w:fill="FFFFFF"/>
          <w:lang w:val="kk-KZ"/>
        </w:rPr>
        <w:t xml:space="preserve">» </w:t>
      </w:r>
      <w:r>
        <w:rPr>
          <w:rFonts w:ascii="Times New Roman" w:hAnsi="Times New Roman"/>
          <w:b/>
          <w:bCs/>
          <w:color w:val="333333"/>
          <w:sz w:val="28"/>
          <w:szCs w:val="28"/>
          <w:u w:val="single"/>
          <w:shd w:val="clear" w:color="auto" w:fill="FFFFFF"/>
          <w:lang w:val="kk-KZ"/>
        </w:rPr>
        <w:t>акимата города Астаны</w:t>
      </w:r>
    </w:p>
    <w:p w14:paraId="0FB8C480" w14:textId="77777777" w:rsidR="00DE71BC" w:rsidRPr="009624E9" w:rsidRDefault="00DE71BC" w:rsidP="00DE71BC">
      <w:pPr>
        <w:pStyle w:val="11"/>
        <w:jc w:val="center"/>
        <w:rPr>
          <w:rFonts w:ascii="Times New Roman" w:hAnsi="Times New Roman"/>
          <w:b/>
          <w:bCs/>
          <w:color w:val="333333"/>
          <w:sz w:val="28"/>
          <w:szCs w:val="28"/>
          <w:u w:val="single"/>
          <w:shd w:val="clear" w:color="auto" w:fill="FFFFFF"/>
          <w:lang w:val="kk-KZ"/>
        </w:rPr>
      </w:pPr>
      <w:r>
        <w:rPr>
          <w:rFonts w:ascii="Times New Roman" w:hAnsi="Times New Roman"/>
          <w:b/>
          <w:bCs/>
          <w:color w:val="333333"/>
          <w:sz w:val="28"/>
          <w:szCs w:val="28"/>
          <w:u w:val="single"/>
          <w:shd w:val="clear" w:color="auto" w:fill="FFFFFF"/>
          <w:lang w:val="kk-KZ"/>
        </w:rPr>
        <w:t>2023-2024 учебный год</w:t>
      </w:r>
    </w:p>
    <w:p w14:paraId="3E5728B5" w14:textId="77777777" w:rsidR="00DE71BC" w:rsidRPr="00E05A4A" w:rsidRDefault="00DE71BC" w:rsidP="00DE71BC">
      <w:pPr>
        <w:shd w:val="clear" w:color="auto" w:fill="FFFFFF"/>
        <w:spacing w:after="0" w:line="240" w:lineRule="auto"/>
        <w:jc w:val="both"/>
        <w:textAlignment w:val="baseline"/>
        <w:rPr>
          <w:sz w:val="20"/>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9545"/>
      </w:tblGrid>
      <w:tr w:rsidR="00DE71BC" w:rsidRPr="00B10CEA" w14:paraId="0BB7C8D5" w14:textId="77777777" w:rsidTr="004015D1">
        <w:trPr>
          <w:trHeight w:val="254"/>
        </w:trPr>
        <w:tc>
          <w:tcPr>
            <w:tcW w:w="9781" w:type="dxa"/>
            <w:gridSpan w:val="2"/>
          </w:tcPr>
          <w:p w14:paraId="30C18929" w14:textId="77777777" w:rsidR="00DE71BC" w:rsidRPr="00FC0051" w:rsidRDefault="00DE71BC" w:rsidP="00DE71BC">
            <w:pPr>
              <w:pStyle w:val="a3"/>
              <w:widowControl w:val="0"/>
              <w:numPr>
                <w:ilvl w:val="0"/>
                <w:numId w:val="5"/>
              </w:numPr>
              <w:spacing w:after="0" w:line="240" w:lineRule="auto"/>
              <w:rPr>
                <w:b/>
                <w:bCs/>
                <w:color w:val="00B0F0"/>
                <w:sz w:val="24"/>
                <w:szCs w:val="24"/>
              </w:rPr>
            </w:pPr>
            <w:r w:rsidRPr="00FC0051">
              <w:rPr>
                <w:b/>
                <w:bCs/>
                <w:color w:val="00B0F0"/>
                <w:sz w:val="24"/>
                <w:szCs w:val="24"/>
              </w:rPr>
              <w:t>Общие сведения об организации образования</w:t>
            </w:r>
          </w:p>
        </w:tc>
      </w:tr>
      <w:tr w:rsidR="00DE71BC" w:rsidRPr="00B10CEA" w14:paraId="2B2BFFB1" w14:textId="77777777" w:rsidTr="004015D1">
        <w:trPr>
          <w:trHeight w:val="278"/>
        </w:trPr>
        <w:tc>
          <w:tcPr>
            <w:tcW w:w="225" w:type="dxa"/>
          </w:tcPr>
          <w:p w14:paraId="24A04C2D" w14:textId="77777777" w:rsidR="00DE71BC" w:rsidRPr="005D148D" w:rsidRDefault="00DE71BC" w:rsidP="004015D1">
            <w:pPr>
              <w:pStyle w:val="11"/>
              <w:ind w:left="-108" w:right="-183"/>
              <w:jc w:val="center"/>
              <w:rPr>
                <w:rFonts w:ascii="Times New Roman" w:hAnsi="Times New Roman"/>
                <w:b/>
                <w:sz w:val="24"/>
                <w:szCs w:val="24"/>
                <w:lang w:val="kk-KZ"/>
              </w:rPr>
            </w:pPr>
            <w:r w:rsidRPr="005D148D">
              <w:rPr>
                <w:rFonts w:ascii="Times New Roman" w:hAnsi="Times New Roman"/>
                <w:b/>
                <w:sz w:val="24"/>
                <w:szCs w:val="24"/>
                <w:lang w:val="kk-KZ"/>
              </w:rPr>
              <w:t>1)</w:t>
            </w:r>
          </w:p>
        </w:tc>
        <w:tc>
          <w:tcPr>
            <w:tcW w:w="9556" w:type="dxa"/>
          </w:tcPr>
          <w:p w14:paraId="3497280D" w14:textId="77777777" w:rsidR="00DE71BC" w:rsidRPr="005D148D" w:rsidRDefault="00DE71BC" w:rsidP="004015D1">
            <w:pPr>
              <w:widowControl w:val="0"/>
              <w:spacing w:after="0" w:line="240" w:lineRule="auto"/>
              <w:jc w:val="both"/>
              <w:rPr>
                <w:b/>
                <w:sz w:val="24"/>
                <w:szCs w:val="24"/>
                <w:lang w:val="kk-KZ"/>
              </w:rPr>
            </w:pPr>
            <w:r w:rsidRPr="005D148D">
              <w:rPr>
                <w:b/>
                <w:sz w:val="24"/>
                <w:szCs w:val="24"/>
                <w:lang w:val="kk-KZ"/>
              </w:rPr>
              <w:t>полное наименование организации образования.</w:t>
            </w:r>
          </w:p>
          <w:p w14:paraId="25E83C10" w14:textId="77777777" w:rsidR="00DE71BC" w:rsidRPr="003A0286" w:rsidRDefault="00DE71BC" w:rsidP="004015D1">
            <w:pPr>
              <w:pStyle w:val="Default"/>
              <w:spacing w:after="24"/>
              <w:jc w:val="both"/>
              <w:rPr>
                <w:b/>
                <w:color w:val="auto"/>
                <w:lang w:val="kk-KZ"/>
              </w:rPr>
            </w:pPr>
            <w:r w:rsidRPr="000345BC">
              <w:rPr>
                <w:i/>
                <w:color w:val="auto"/>
                <w:sz w:val="20"/>
                <w:lang w:val="kk-KZ"/>
              </w:rPr>
              <w:t>на государственном языке:</w:t>
            </w:r>
            <w:r>
              <w:rPr>
                <w:i/>
                <w:color w:val="auto"/>
                <w:sz w:val="20"/>
                <w:lang w:val="kk-KZ"/>
              </w:rPr>
              <w:t xml:space="preserve"> </w:t>
            </w:r>
            <w:r>
              <w:rPr>
                <w:b/>
                <w:bCs/>
                <w:lang w:val="kk-KZ"/>
              </w:rPr>
              <w:t xml:space="preserve">Астана қаласы әкімдігінің «№ 82 </w:t>
            </w:r>
            <w:r w:rsidRPr="00CF4A39">
              <w:rPr>
                <w:b/>
                <w:bCs/>
                <w:lang w:val="kk-KZ"/>
              </w:rPr>
              <w:t>«</w:t>
            </w:r>
            <w:r>
              <w:rPr>
                <w:b/>
                <w:bCs/>
                <w:lang w:val="kk-KZ"/>
              </w:rPr>
              <w:t>Айару</w:t>
            </w:r>
            <w:r w:rsidRPr="00CF4A39">
              <w:rPr>
                <w:b/>
                <w:bCs/>
                <w:lang w:val="kk-KZ"/>
              </w:rPr>
              <w:t xml:space="preserve">» </w:t>
            </w:r>
            <w:r>
              <w:rPr>
                <w:b/>
                <w:bCs/>
                <w:lang w:val="kk-KZ"/>
              </w:rPr>
              <w:t>балабақшасы</w:t>
            </w:r>
            <w:r w:rsidRPr="00CF4A39">
              <w:rPr>
                <w:b/>
                <w:bCs/>
                <w:lang w:val="kk-KZ"/>
              </w:rPr>
              <w:t>» мемлекеттік</w:t>
            </w:r>
            <w:r>
              <w:rPr>
                <w:b/>
                <w:bCs/>
                <w:lang w:val="kk-KZ"/>
              </w:rPr>
              <w:t xml:space="preserve"> </w:t>
            </w:r>
            <w:r w:rsidRPr="00CF4A39">
              <w:rPr>
                <w:b/>
                <w:bCs/>
                <w:lang w:val="kk-KZ"/>
              </w:rPr>
              <w:t>коммуналдық қазыналық кәсіпорыны</w:t>
            </w:r>
            <w:r>
              <w:rPr>
                <w:b/>
                <w:color w:val="auto"/>
                <w:lang w:val="kk-KZ"/>
              </w:rPr>
              <w:t xml:space="preserve">. </w:t>
            </w:r>
          </w:p>
          <w:p w14:paraId="5954F446" w14:textId="77777777" w:rsidR="00DE71BC" w:rsidRPr="003A0286" w:rsidRDefault="00DE71BC" w:rsidP="004015D1">
            <w:pPr>
              <w:pStyle w:val="Default"/>
              <w:spacing w:after="24"/>
              <w:jc w:val="both"/>
              <w:rPr>
                <w:color w:val="auto"/>
                <w:lang w:val="kk-KZ"/>
              </w:rPr>
            </w:pPr>
            <w:r w:rsidRPr="000345BC">
              <w:rPr>
                <w:i/>
                <w:color w:val="auto"/>
                <w:sz w:val="20"/>
                <w:lang w:val="kk-KZ"/>
              </w:rPr>
              <w:t>на русском языке:</w:t>
            </w:r>
            <w:r>
              <w:rPr>
                <w:color w:val="auto"/>
              </w:rPr>
              <w:t xml:space="preserve"> </w:t>
            </w:r>
            <w:r>
              <w:rPr>
                <w:b/>
                <w:lang w:val="kk-KZ"/>
              </w:rPr>
              <w:t>Г</w:t>
            </w:r>
            <w:r w:rsidRPr="00F56DC5">
              <w:rPr>
                <w:b/>
                <w:lang w:val="kk-KZ"/>
              </w:rPr>
              <w:t xml:space="preserve">осударственное </w:t>
            </w:r>
            <w:r>
              <w:rPr>
                <w:b/>
                <w:lang w:val="kk-KZ"/>
              </w:rPr>
              <w:t>к</w:t>
            </w:r>
            <w:r w:rsidRPr="00F56DC5">
              <w:rPr>
                <w:b/>
                <w:lang w:val="kk-KZ"/>
              </w:rPr>
              <w:t>оммунальное каз</w:t>
            </w:r>
            <w:r w:rsidRPr="00F56DC5">
              <w:rPr>
                <w:b/>
              </w:rPr>
              <w:t>ё</w:t>
            </w:r>
            <w:r w:rsidRPr="00F56DC5">
              <w:rPr>
                <w:b/>
                <w:lang w:val="kk-KZ"/>
              </w:rPr>
              <w:t xml:space="preserve">нное предприятие «Ясли-сад </w:t>
            </w:r>
            <w:r>
              <w:rPr>
                <w:b/>
                <w:lang w:val="kk-KZ"/>
              </w:rPr>
              <w:t xml:space="preserve">№ 82 </w:t>
            </w:r>
            <w:r w:rsidRPr="00F56DC5">
              <w:rPr>
                <w:b/>
                <w:lang w:val="kk-KZ"/>
              </w:rPr>
              <w:t>«</w:t>
            </w:r>
            <w:r>
              <w:rPr>
                <w:b/>
                <w:lang w:val="kk-KZ"/>
              </w:rPr>
              <w:t>Айару</w:t>
            </w:r>
            <w:r w:rsidRPr="00F56DC5">
              <w:rPr>
                <w:b/>
                <w:lang w:val="kk-KZ"/>
              </w:rPr>
              <w:t xml:space="preserve">» </w:t>
            </w:r>
            <w:r>
              <w:rPr>
                <w:b/>
                <w:lang w:val="kk-KZ"/>
              </w:rPr>
              <w:t>акимата города Астаны</w:t>
            </w:r>
            <w:r w:rsidRPr="00152EDA">
              <w:rPr>
                <w:color w:val="auto"/>
                <w:lang w:val="kk-KZ"/>
              </w:rPr>
              <w:t xml:space="preserve"> </w:t>
            </w:r>
          </w:p>
        </w:tc>
      </w:tr>
      <w:tr w:rsidR="00DE71BC" w:rsidRPr="00B10CEA" w14:paraId="722E54FC" w14:textId="77777777" w:rsidTr="004015D1">
        <w:trPr>
          <w:trHeight w:val="704"/>
        </w:trPr>
        <w:tc>
          <w:tcPr>
            <w:tcW w:w="225" w:type="dxa"/>
          </w:tcPr>
          <w:p w14:paraId="51FCF01B" w14:textId="77777777" w:rsidR="00DE71BC" w:rsidRPr="005D148D" w:rsidRDefault="00DE71BC" w:rsidP="004015D1">
            <w:pPr>
              <w:pStyle w:val="11"/>
              <w:ind w:left="-108" w:right="-183"/>
              <w:jc w:val="center"/>
              <w:rPr>
                <w:rFonts w:ascii="Times New Roman" w:hAnsi="Times New Roman"/>
                <w:b/>
                <w:sz w:val="24"/>
                <w:szCs w:val="24"/>
                <w:lang w:val="kk-KZ"/>
              </w:rPr>
            </w:pPr>
            <w:r w:rsidRPr="005D148D">
              <w:rPr>
                <w:rFonts w:ascii="Times New Roman" w:hAnsi="Times New Roman"/>
                <w:b/>
                <w:sz w:val="24"/>
                <w:szCs w:val="24"/>
                <w:lang w:val="kk-KZ"/>
              </w:rPr>
              <w:t>2)</w:t>
            </w:r>
          </w:p>
        </w:tc>
        <w:tc>
          <w:tcPr>
            <w:tcW w:w="9556" w:type="dxa"/>
          </w:tcPr>
          <w:p w14:paraId="6F942E99" w14:textId="77777777" w:rsidR="00DE71BC" w:rsidRPr="005D148D" w:rsidRDefault="00DE71BC" w:rsidP="004015D1">
            <w:pPr>
              <w:widowControl w:val="0"/>
              <w:tabs>
                <w:tab w:val="left" w:pos="851"/>
                <w:tab w:val="left" w:pos="993"/>
                <w:tab w:val="left" w:pos="1134"/>
              </w:tabs>
              <w:spacing w:after="0" w:line="240" w:lineRule="auto"/>
              <w:jc w:val="both"/>
              <w:rPr>
                <w:b/>
                <w:sz w:val="24"/>
                <w:szCs w:val="24"/>
              </w:rPr>
            </w:pPr>
            <w:r w:rsidRPr="005D148D">
              <w:rPr>
                <w:b/>
                <w:bCs/>
                <w:sz w:val="24"/>
                <w:szCs w:val="24"/>
              </w:rPr>
              <w:t xml:space="preserve">местонахождение организации образования </w:t>
            </w:r>
            <w:r w:rsidRPr="005D148D">
              <w:rPr>
                <w:b/>
                <w:sz w:val="24"/>
                <w:szCs w:val="24"/>
              </w:rPr>
              <w:t>(юридический адрес и адрес фактического местонахождения).</w:t>
            </w:r>
          </w:p>
          <w:p w14:paraId="22CC87EA" w14:textId="77777777" w:rsidR="00DE71BC" w:rsidRPr="00DA30B3" w:rsidRDefault="00DE71BC" w:rsidP="004015D1">
            <w:pPr>
              <w:autoSpaceDE w:val="0"/>
              <w:autoSpaceDN w:val="0"/>
              <w:adjustRightInd w:val="0"/>
              <w:spacing w:after="0" w:line="240" w:lineRule="auto"/>
              <w:rPr>
                <w:rFonts w:eastAsia="Calibri"/>
                <w:b/>
                <w:sz w:val="24"/>
                <w:szCs w:val="24"/>
                <w:lang w:val="kk-KZ" w:eastAsia="ru-RU"/>
              </w:rPr>
            </w:pPr>
            <w:r w:rsidRPr="00DA30B3">
              <w:rPr>
                <w:i/>
                <w:sz w:val="20"/>
              </w:rPr>
              <w:t xml:space="preserve">на государственном языке: </w:t>
            </w:r>
            <w:r w:rsidRPr="00F56DC5">
              <w:rPr>
                <w:b/>
                <w:bCs/>
                <w:lang w:val="kk-KZ"/>
              </w:rPr>
              <w:t xml:space="preserve">Қазақстан, </w:t>
            </w:r>
            <w:r w:rsidRPr="00DA30B3">
              <w:rPr>
                <w:rFonts w:eastAsia="Calibri"/>
                <w:b/>
                <w:sz w:val="24"/>
                <w:szCs w:val="24"/>
                <w:lang w:val="kk-KZ" w:eastAsia="ru-RU"/>
              </w:rPr>
              <w:t>Астана қаласы, Есіл ауданы, көшесі Сауран,</w:t>
            </w:r>
          </w:p>
          <w:p w14:paraId="1B86D7E1" w14:textId="77777777" w:rsidR="00DE71BC" w:rsidRPr="009624E9" w:rsidRDefault="00DE71BC" w:rsidP="004015D1">
            <w:pPr>
              <w:pStyle w:val="Default"/>
              <w:spacing w:after="24"/>
              <w:jc w:val="both"/>
              <w:rPr>
                <w:b/>
                <w:color w:val="auto"/>
                <w:lang w:val="kk-KZ"/>
              </w:rPr>
            </w:pPr>
            <w:proofErr w:type="spellStart"/>
            <w:r w:rsidRPr="00DA30B3">
              <w:rPr>
                <w:rFonts w:eastAsia="Calibri"/>
                <w:b/>
              </w:rPr>
              <w:t>ғимарат</w:t>
            </w:r>
            <w:proofErr w:type="spellEnd"/>
            <w:r w:rsidRPr="00DA30B3">
              <w:rPr>
                <w:rFonts w:eastAsia="Calibri"/>
                <w:b/>
              </w:rPr>
              <w:t xml:space="preserve"> 20/1, </w:t>
            </w:r>
            <w:proofErr w:type="spellStart"/>
            <w:r w:rsidRPr="00DA30B3">
              <w:rPr>
                <w:rFonts w:eastAsia="Calibri"/>
                <w:b/>
              </w:rPr>
              <w:t>пошта</w:t>
            </w:r>
            <w:proofErr w:type="spellEnd"/>
            <w:r w:rsidRPr="00DA30B3">
              <w:rPr>
                <w:rFonts w:eastAsia="Calibri"/>
                <w:b/>
              </w:rPr>
              <w:t xml:space="preserve"> </w:t>
            </w:r>
            <w:proofErr w:type="spellStart"/>
            <w:r w:rsidRPr="00DA30B3">
              <w:rPr>
                <w:rFonts w:eastAsia="Calibri"/>
                <w:b/>
              </w:rPr>
              <w:t>индексі</w:t>
            </w:r>
            <w:proofErr w:type="spellEnd"/>
            <w:r w:rsidRPr="00DA30B3">
              <w:rPr>
                <w:rFonts w:eastAsia="Calibri"/>
                <w:b/>
              </w:rPr>
              <w:t xml:space="preserve"> 010000</w:t>
            </w:r>
            <w:r w:rsidRPr="00F56DC5">
              <w:rPr>
                <w:b/>
                <w:color w:val="auto"/>
                <w:lang w:val="kk-KZ"/>
              </w:rPr>
              <w:t>.</w:t>
            </w:r>
          </w:p>
          <w:p w14:paraId="1F148B3D" w14:textId="77777777" w:rsidR="00DE71BC" w:rsidRPr="009624E9" w:rsidRDefault="00DE71BC" w:rsidP="004015D1">
            <w:pPr>
              <w:pStyle w:val="Default"/>
              <w:spacing w:after="24"/>
              <w:jc w:val="both"/>
              <w:rPr>
                <w:color w:val="auto"/>
                <w:lang w:val="kk-KZ"/>
              </w:rPr>
            </w:pPr>
            <w:r w:rsidRPr="000345BC">
              <w:rPr>
                <w:i/>
                <w:color w:val="auto"/>
                <w:sz w:val="20"/>
              </w:rPr>
              <w:t>на русском языке:</w:t>
            </w:r>
            <w:r w:rsidRPr="00F56DC5">
              <w:rPr>
                <w:b/>
                <w:lang w:val="kk-KZ"/>
              </w:rPr>
              <w:t xml:space="preserve"> Казахстан, </w:t>
            </w:r>
            <w:r>
              <w:rPr>
                <w:b/>
                <w:lang w:val="kk-KZ"/>
              </w:rPr>
              <w:t xml:space="preserve">город </w:t>
            </w:r>
            <w:proofErr w:type="gramStart"/>
            <w:r>
              <w:rPr>
                <w:b/>
                <w:lang w:val="kk-KZ"/>
              </w:rPr>
              <w:t>Астана,район</w:t>
            </w:r>
            <w:proofErr w:type="gramEnd"/>
            <w:r>
              <w:rPr>
                <w:b/>
                <w:lang w:val="kk-KZ"/>
              </w:rPr>
              <w:t xml:space="preserve"> Есиль, улица Сауран, здание 20/1,</w:t>
            </w:r>
            <w:r w:rsidRPr="00F56DC5">
              <w:rPr>
                <w:b/>
                <w:lang w:val="kk-KZ"/>
              </w:rPr>
              <w:t xml:space="preserve"> почтовый индек</w:t>
            </w:r>
            <w:r>
              <w:rPr>
                <w:b/>
                <w:lang w:val="kk-KZ"/>
              </w:rPr>
              <w:t>с 01</w:t>
            </w:r>
            <w:r w:rsidRPr="00F56DC5">
              <w:rPr>
                <w:b/>
                <w:lang w:val="kk-KZ"/>
              </w:rPr>
              <w:t>0000</w:t>
            </w:r>
            <w:r w:rsidRPr="005D148D">
              <w:rPr>
                <w:color w:val="auto"/>
                <w:lang w:val="kk-KZ"/>
              </w:rPr>
              <w:t>.</w:t>
            </w:r>
          </w:p>
        </w:tc>
      </w:tr>
      <w:tr w:rsidR="00DE71BC" w:rsidRPr="00EC5811" w14:paraId="4EF0BAF8" w14:textId="77777777" w:rsidTr="004015D1">
        <w:trPr>
          <w:trHeight w:val="704"/>
        </w:trPr>
        <w:tc>
          <w:tcPr>
            <w:tcW w:w="225" w:type="dxa"/>
          </w:tcPr>
          <w:p w14:paraId="767F3FBB" w14:textId="77777777" w:rsidR="00DE71BC" w:rsidRPr="005D148D" w:rsidRDefault="00DE71BC" w:rsidP="004015D1">
            <w:pPr>
              <w:pStyle w:val="11"/>
              <w:ind w:left="-108" w:right="-183"/>
              <w:jc w:val="center"/>
              <w:rPr>
                <w:rFonts w:ascii="Times New Roman" w:hAnsi="Times New Roman"/>
                <w:b/>
                <w:sz w:val="24"/>
                <w:szCs w:val="24"/>
                <w:lang w:val="kk-KZ"/>
              </w:rPr>
            </w:pPr>
            <w:r w:rsidRPr="005D148D">
              <w:rPr>
                <w:rFonts w:ascii="Times New Roman" w:hAnsi="Times New Roman"/>
                <w:b/>
                <w:sz w:val="24"/>
                <w:szCs w:val="24"/>
                <w:lang w:val="kk-KZ"/>
              </w:rPr>
              <w:t>3)</w:t>
            </w:r>
          </w:p>
        </w:tc>
        <w:tc>
          <w:tcPr>
            <w:tcW w:w="9556" w:type="dxa"/>
          </w:tcPr>
          <w:p w14:paraId="0ABCD043" w14:textId="77777777" w:rsidR="00DE71BC" w:rsidRPr="005D148D" w:rsidRDefault="00DE71BC" w:rsidP="004015D1">
            <w:pPr>
              <w:pStyle w:val="Default"/>
              <w:jc w:val="both"/>
              <w:rPr>
                <w:b/>
                <w:color w:val="auto"/>
              </w:rPr>
            </w:pPr>
            <w:r w:rsidRPr="005D148D">
              <w:rPr>
                <w:b/>
                <w:bCs/>
                <w:color w:val="auto"/>
              </w:rPr>
              <w:t xml:space="preserve">контактные данные </w:t>
            </w:r>
            <w:r w:rsidRPr="005D148D">
              <w:rPr>
                <w:b/>
                <w:color w:val="auto"/>
              </w:rPr>
              <w:t xml:space="preserve">юридического лица (телефон, электронная почта, </w:t>
            </w:r>
            <w:proofErr w:type="spellStart"/>
            <w:r w:rsidRPr="005D148D">
              <w:rPr>
                <w:b/>
                <w:color w:val="auto"/>
              </w:rPr>
              <w:t>web</w:t>
            </w:r>
            <w:proofErr w:type="spellEnd"/>
            <w:r w:rsidRPr="005D148D">
              <w:rPr>
                <w:b/>
                <w:color w:val="auto"/>
              </w:rPr>
              <w:t xml:space="preserve">-сайт):  </w:t>
            </w:r>
          </w:p>
          <w:p w14:paraId="088E6067" w14:textId="77777777" w:rsidR="00DE71BC" w:rsidRPr="005D148D" w:rsidRDefault="00DE71BC" w:rsidP="004015D1">
            <w:pPr>
              <w:pStyle w:val="Default"/>
              <w:jc w:val="both"/>
              <w:rPr>
                <w:color w:val="auto"/>
              </w:rPr>
            </w:pPr>
            <w:r w:rsidRPr="005D148D">
              <w:rPr>
                <w:color w:val="auto"/>
              </w:rPr>
              <w:t>телефон:</w:t>
            </w:r>
            <w:r w:rsidRPr="0097054C">
              <w:rPr>
                <w:sz w:val="28"/>
                <w:szCs w:val="28"/>
                <w:lang w:val="kk-KZ"/>
              </w:rPr>
              <w:t xml:space="preserve"> </w:t>
            </w:r>
            <w:r>
              <w:rPr>
                <w:lang w:val="kk-KZ"/>
              </w:rPr>
              <w:t>8 (7172</w:t>
            </w:r>
            <w:r w:rsidRPr="00CE5AB0">
              <w:rPr>
                <w:lang w:val="kk-KZ"/>
              </w:rPr>
              <w:t xml:space="preserve"> </w:t>
            </w:r>
            <w:r>
              <w:rPr>
                <w:lang w:val="kk-KZ"/>
              </w:rPr>
              <w:t xml:space="preserve">298774, 8 (7172) </w:t>
            </w:r>
            <w:proofErr w:type="gramStart"/>
            <w:r>
              <w:rPr>
                <w:lang w:val="kk-KZ"/>
              </w:rPr>
              <w:t>768793</w:t>
            </w:r>
            <w:r w:rsidRPr="00CE5AB0">
              <w:rPr>
                <w:lang w:val="kk-KZ"/>
              </w:rPr>
              <w:t xml:space="preserve"> </w:t>
            </w:r>
            <w:r>
              <w:rPr>
                <w:color w:val="auto"/>
              </w:rPr>
              <w:t xml:space="preserve"> 87761270178</w:t>
            </w:r>
            <w:proofErr w:type="gramEnd"/>
          </w:p>
          <w:p w14:paraId="5914FC86" w14:textId="77777777" w:rsidR="00DE71BC" w:rsidRPr="00EC5811" w:rsidRDefault="00DE71BC" w:rsidP="004015D1">
            <w:pPr>
              <w:pStyle w:val="Default"/>
              <w:jc w:val="both"/>
              <w:rPr>
                <w:rStyle w:val="a5"/>
                <w:b/>
                <w:shd w:val="clear" w:color="auto" w:fill="FFFFFF"/>
                <w:lang w:val="kk-KZ"/>
              </w:rPr>
            </w:pPr>
            <w:r w:rsidRPr="00354EFC">
              <w:t xml:space="preserve">официальный сайт: </w:t>
            </w:r>
            <w:r w:rsidRPr="00294A77">
              <w:rPr>
                <w:rStyle w:val="a5"/>
              </w:rPr>
              <w:t>ссылка на сайт</w:t>
            </w:r>
            <w:r>
              <w:rPr>
                <w:rStyle w:val="a5"/>
              </w:rPr>
              <w:t xml:space="preserve">   </w:t>
            </w:r>
            <w:hyperlink r:id="rId6" w:history="1">
              <w:r w:rsidRPr="00E71D2C">
                <w:rPr>
                  <w:rStyle w:val="a5"/>
                  <w:b/>
                </w:rPr>
                <w:t>https://ayaru82.edu.kz/</w:t>
              </w:r>
            </w:hyperlink>
            <w:r>
              <w:rPr>
                <w:rStyle w:val="a5"/>
                <w:b/>
                <w:lang w:val="kk-KZ"/>
              </w:rPr>
              <w:t xml:space="preserve"> </w:t>
            </w:r>
            <w:r w:rsidRPr="00654C65">
              <w:rPr>
                <w:lang w:val="en-US"/>
              </w:rPr>
              <w:t>e</w:t>
            </w:r>
            <w:r w:rsidRPr="00654C65">
              <w:t>-</w:t>
            </w:r>
            <w:r w:rsidRPr="00654C65">
              <w:rPr>
                <w:lang w:val="en-US"/>
              </w:rPr>
              <w:t>mail</w:t>
            </w:r>
            <w:r w:rsidRPr="00654C65">
              <w:t xml:space="preserve">: </w:t>
            </w:r>
            <w:hyperlink r:id="rId7" w:history="1">
              <w:r w:rsidRPr="00EC5811">
                <w:rPr>
                  <w:rStyle w:val="a5"/>
                  <w:b/>
                </w:rPr>
                <w:t>ayaru82@edu.kz</w:t>
              </w:r>
            </w:hyperlink>
            <w:r w:rsidRPr="00EC5811">
              <w:rPr>
                <w:b/>
                <w:lang w:val="kk-KZ"/>
              </w:rPr>
              <w:t xml:space="preserve"> </w:t>
            </w:r>
          </w:p>
          <w:p w14:paraId="152887DC" w14:textId="77777777" w:rsidR="00DE71BC" w:rsidRPr="005D148D" w:rsidRDefault="00DE71BC" w:rsidP="004015D1">
            <w:pPr>
              <w:pStyle w:val="Default"/>
              <w:jc w:val="both"/>
              <w:rPr>
                <w:color w:val="auto"/>
                <w:lang w:val="kk-KZ"/>
              </w:rPr>
            </w:pPr>
          </w:p>
        </w:tc>
      </w:tr>
      <w:tr w:rsidR="00DE71BC" w:rsidRPr="00354EFC" w14:paraId="57D9AABA" w14:textId="77777777" w:rsidTr="004015D1">
        <w:trPr>
          <w:trHeight w:val="704"/>
        </w:trPr>
        <w:tc>
          <w:tcPr>
            <w:tcW w:w="225" w:type="dxa"/>
          </w:tcPr>
          <w:p w14:paraId="044190D7" w14:textId="77777777" w:rsidR="00DE71BC" w:rsidRPr="005D148D" w:rsidRDefault="00DE71BC" w:rsidP="004015D1">
            <w:pPr>
              <w:pStyle w:val="11"/>
              <w:ind w:left="-108" w:right="-183"/>
              <w:jc w:val="center"/>
              <w:rPr>
                <w:rFonts w:ascii="Times New Roman" w:hAnsi="Times New Roman"/>
                <w:b/>
                <w:sz w:val="24"/>
                <w:szCs w:val="24"/>
                <w:lang w:val="kk-KZ"/>
              </w:rPr>
            </w:pPr>
            <w:r w:rsidRPr="005D148D">
              <w:rPr>
                <w:rFonts w:ascii="Times New Roman" w:hAnsi="Times New Roman"/>
                <w:b/>
                <w:sz w:val="24"/>
                <w:szCs w:val="24"/>
                <w:lang w:val="kk-KZ"/>
              </w:rPr>
              <w:t>4)</w:t>
            </w:r>
          </w:p>
        </w:tc>
        <w:tc>
          <w:tcPr>
            <w:tcW w:w="9556" w:type="dxa"/>
          </w:tcPr>
          <w:p w14:paraId="625E4C4A" w14:textId="77777777" w:rsidR="00DE71BC" w:rsidRPr="000345BC" w:rsidRDefault="00DE71BC" w:rsidP="004015D1">
            <w:pPr>
              <w:widowControl w:val="0"/>
              <w:spacing w:after="0" w:line="240" w:lineRule="auto"/>
              <w:jc w:val="both"/>
              <w:rPr>
                <w:b/>
                <w:sz w:val="20"/>
                <w:szCs w:val="24"/>
              </w:rPr>
            </w:pPr>
            <w:r w:rsidRPr="005D148D">
              <w:rPr>
                <w:b/>
                <w:bCs/>
                <w:sz w:val="24"/>
                <w:szCs w:val="24"/>
              </w:rPr>
              <w:t xml:space="preserve">контактные данные </w:t>
            </w:r>
            <w:r w:rsidRPr="005D148D">
              <w:rPr>
                <w:b/>
                <w:sz w:val="24"/>
                <w:szCs w:val="24"/>
              </w:rPr>
              <w:t xml:space="preserve">представителя юридического лица </w:t>
            </w:r>
            <w:r w:rsidRPr="000345BC">
              <w:rPr>
                <w:i/>
                <w:sz w:val="20"/>
                <w:szCs w:val="24"/>
              </w:rPr>
              <w:t>(Ф.И.О. руководителя, копия приказа о назначении на должность)</w:t>
            </w:r>
            <w:r w:rsidRPr="000345BC">
              <w:rPr>
                <w:b/>
                <w:sz w:val="20"/>
                <w:szCs w:val="24"/>
              </w:rPr>
              <w:t>.</w:t>
            </w:r>
          </w:p>
          <w:p w14:paraId="56A197F6" w14:textId="77777777" w:rsidR="00DE71BC" w:rsidRDefault="00DE71BC" w:rsidP="004015D1">
            <w:pPr>
              <w:widowControl w:val="0"/>
              <w:spacing w:after="0" w:line="240" w:lineRule="auto"/>
              <w:jc w:val="both"/>
              <w:rPr>
                <w:sz w:val="24"/>
                <w:szCs w:val="24"/>
              </w:rPr>
            </w:pPr>
            <w:r w:rsidRPr="00BC4B90">
              <w:rPr>
                <w:sz w:val="24"/>
                <w:szCs w:val="24"/>
              </w:rPr>
              <w:t>Представитель юридического лиц</w:t>
            </w:r>
            <w:r>
              <w:rPr>
                <w:sz w:val="24"/>
                <w:szCs w:val="24"/>
              </w:rPr>
              <w:t xml:space="preserve">а </w:t>
            </w:r>
            <w:proofErr w:type="spellStart"/>
            <w:r>
              <w:rPr>
                <w:sz w:val="24"/>
                <w:szCs w:val="24"/>
              </w:rPr>
              <w:t>Аугалиева</w:t>
            </w:r>
            <w:proofErr w:type="spellEnd"/>
            <w:r>
              <w:rPr>
                <w:sz w:val="24"/>
                <w:szCs w:val="24"/>
              </w:rPr>
              <w:t xml:space="preserve"> Райхан </w:t>
            </w:r>
            <w:proofErr w:type="spellStart"/>
            <w:r>
              <w:rPr>
                <w:sz w:val="24"/>
                <w:szCs w:val="24"/>
              </w:rPr>
              <w:t>Алтынхановна</w:t>
            </w:r>
            <w:proofErr w:type="spellEnd"/>
            <w:r>
              <w:rPr>
                <w:sz w:val="24"/>
                <w:szCs w:val="24"/>
              </w:rPr>
              <w:t xml:space="preserve"> н</w:t>
            </w:r>
            <w:r w:rsidRPr="005D148D">
              <w:rPr>
                <w:sz w:val="24"/>
                <w:szCs w:val="24"/>
              </w:rPr>
              <w:t>азначена</w:t>
            </w:r>
            <w:r>
              <w:rPr>
                <w:sz w:val="24"/>
                <w:szCs w:val="24"/>
              </w:rPr>
              <w:t xml:space="preserve"> на должность заведующей</w:t>
            </w:r>
            <w:r w:rsidRPr="005D148D">
              <w:rPr>
                <w:sz w:val="24"/>
                <w:szCs w:val="24"/>
              </w:rPr>
              <w:t xml:space="preserve"> </w:t>
            </w:r>
            <w:r>
              <w:rPr>
                <w:sz w:val="24"/>
                <w:szCs w:val="24"/>
              </w:rPr>
              <w:t xml:space="preserve">приказом ГУ «Управления образования города Астаны № 2615 от 26.12.2023 года. </w:t>
            </w:r>
          </w:p>
          <w:p w14:paraId="104F937C" w14:textId="77777777" w:rsidR="00DE71BC" w:rsidRPr="00294A77" w:rsidRDefault="00DE71BC" w:rsidP="004015D1">
            <w:pPr>
              <w:widowControl w:val="0"/>
              <w:spacing w:after="0" w:line="240" w:lineRule="auto"/>
              <w:rPr>
                <w:sz w:val="24"/>
                <w:szCs w:val="24"/>
                <w:lang w:val="kk-KZ"/>
              </w:rPr>
            </w:pPr>
          </w:p>
        </w:tc>
      </w:tr>
      <w:tr w:rsidR="00DE71BC" w:rsidRPr="00294A77" w14:paraId="484D220C" w14:textId="77777777" w:rsidTr="004015D1">
        <w:trPr>
          <w:trHeight w:val="279"/>
        </w:trPr>
        <w:tc>
          <w:tcPr>
            <w:tcW w:w="225" w:type="dxa"/>
            <w:tcBorders>
              <w:bottom w:val="single" w:sz="4" w:space="0" w:color="auto"/>
            </w:tcBorders>
          </w:tcPr>
          <w:p w14:paraId="547781A1" w14:textId="77777777" w:rsidR="00DE71BC" w:rsidRPr="005D148D" w:rsidRDefault="00DE71BC" w:rsidP="004015D1">
            <w:pPr>
              <w:pStyle w:val="11"/>
              <w:ind w:left="-108" w:right="-183"/>
              <w:jc w:val="center"/>
              <w:rPr>
                <w:rFonts w:ascii="Times New Roman" w:hAnsi="Times New Roman"/>
                <w:b/>
                <w:sz w:val="24"/>
                <w:szCs w:val="24"/>
                <w:lang w:val="kk-KZ"/>
              </w:rPr>
            </w:pPr>
            <w:r w:rsidRPr="005D148D">
              <w:rPr>
                <w:rFonts w:ascii="Times New Roman" w:hAnsi="Times New Roman"/>
                <w:b/>
                <w:sz w:val="24"/>
                <w:szCs w:val="24"/>
                <w:lang w:val="kk-KZ"/>
              </w:rPr>
              <w:t>5)</w:t>
            </w:r>
          </w:p>
        </w:tc>
        <w:tc>
          <w:tcPr>
            <w:tcW w:w="9556" w:type="dxa"/>
            <w:tcBorders>
              <w:bottom w:val="single" w:sz="4" w:space="0" w:color="auto"/>
            </w:tcBorders>
          </w:tcPr>
          <w:p w14:paraId="07B4D216" w14:textId="77777777" w:rsidR="00DE71BC" w:rsidRPr="005D148D" w:rsidRDefault="00DE71BC" w:rsidP="004015D1">
            <w:pPr>
              <w:spacing w:after="0" w:line="240" w:lineRule="auto"/>
              <w:jc w:val="both"/>
              <w:rPr>
                <w:i/>
                <w:sz w:val="24"/>
                <w:szCs w:val="24"/>
              </w:rPr>
            </w:pPr>
            <w:r w:rsidRPr="005D148D">
              <w:rPr>
                <w:b/>
                <w:bCs/>
                <w:sz w:val="24"/>
                <w:szCs w:val="24"/>
              </w:rPr>
              <w:t xml:space="preserve">правоустанавливающие и учредительные документы </w:t>
            </w:r>
            <w:r w:rsidRPr="00817707">
              <w:rPr>
                <w:bCs/>
                <w:i/>
                <w:sz w:val="20"/>
                <w:szCs w:val="24"/>
              </w:rPr>
              <w:t>(</w:t>
            </w:r>
            <w:r w:rsidRPr="00817707">
              <w:rPr>
                <w:i/>
                <w:sz w:val="20"/>
                <w:szCs w:val="24"/>
              </w:rPr>
              <w:t>справк</w:t>
            </w:r>
            <w:r>
              <w:rPr>
                <w:i/>
                <w:sz w:val="20"/>
                <w:szCs w:val="24"/>
              </w:rPr>
              <w:t>а</w:t>
            </w:r>
            <w:r w:rsidRPr="00817707">
              <w:rPr>
                <w:i/>
                <w:sz w:val="20"/>
                <w:szCs w:val="24"/>
              </w:rPr>
              <w:t>/ свидетельств</w:t>
            </w:r>
            <w:r>
              <w:rPr>
                <w:i/>
                <w:sz w:val="20"/>
                <w:szCs w:val="24"/>
              </w:rPr>
              <w:t>о</w:t>
            </w:r>
            <w:r w:rsidRPr="00817707">
              <w:rPr>
                <w:i/>
                <w:sz w:val="20"/>
                <w:szCs w:val="24"/>
              </w:rPr>
              <w:t xml:space="preserve"> о гос. регистрации либо п</w:t>
            </w:r>
            <w:r>
              <w:rPr>
                <w:i/>
                <w:sz w:val="20"/>
                <w:szCs w:val="24"/>
              </w:rPr>
              <w:t xml:space="preserve">еререгистрации юридического лица, </w:t>
            </w:r>
            <w:r w:rsidRPr="00817707">
              <w:rPr>
                <w:i/>
                <w:sz w:val="20"/>
                <w:szCs w:val="24"/>
              </w:rPr>
              <w:t>устав).</w:t>
            </w:r>
            <w:r w:rsidRPr="00817707">
              <w:rPr>
                <w:sz w:val="20"/>
                <w:szCs w:val="24"/>
                <w:lang w:val="kk-KZ"/>
              </w:rPr>
              <w:t xml:space="preserve">  </w:t>
            </w:r>
          </w:p>
          <w:p w14:paraId="3EEC4C3E" w14:textId="77777777" w:rsidR="00DE71BC" w:rsidRPr="000063F8" w:rsidRDefault="00DE71BC" w:rsidP="004015D1">
            <w:pPr>
              <w:spacing w:after="0" w:line="240" w:lineRule="auto"/>
              <w:ind w:firstLine="33"/>
              <w:jc w:val="both"/>
              <w:rPr>
                <w:sz w:val="24"/>
                <w:szCs w:val="24"/>
                <w:lang w:val="kk-KZ"/>
              </w:rPr>
            </w:pPr>
            <w:r w:rsidRPr="000063F8">
              <w:rPr>
                <w:sz w:val="24"/>
                <w:szCs w:val="24"/>
                <w:lang w:val="kk-KZ"/>
              </w:rPr>
              <w:t xml:space="preserve">Справка о государственной перерегистрации юридического лица выдана </w:t>
            </w:r>
            <w:r>
              <w:rPr>
                <w:b/>
                <w:sz w:val="24"/>
                <w:szCs w:val="24"/>
                <w:lang w:val="kk-KZ"/>
              </w:rPr>
              <w:t>14.02</w:t>
            </w:r>
            <w:r w:rsidRPr="003B2D2C">
              <w:rPr>
                <w:b/>
                <w:sz w:val="24"/>
                <w:szCs w:val="24"/>
                <w:lang w:val="kk-KZ"/>
              </w:rPr>
              <w:t>.</w:t>
            </w:r>
            <w:r>
              <w:rPr>
                <w:b/>
                <w:sz w:val="24"/>
                <w:szCs w:val="24"/>
                <w:lang w:val="kk-KZ"/>
              </w:rPr>
              <w:t>2023</w:t>
            </w:r>
          </w:p>
          <w:p w14:paraId="0A35AD7C" w14:textId="77777777" w:rsidR="00DE71BC" w:rsidRPr="009624E9" w:rsidRDefault="00DE71BC" w:rsidP="00DE71BC">
            <w:pPr>
              <w:pStyle w:val="a3"/>
              <w:numPr>
                <w:ilvl w:val="0"/>
                <w:numId w:val="7"/>
              </w:numPr>
              <w:spacing w:after="0" w:line="240" w:lineRule="auto"/>
              <w:jc w:val="both"/>
              <w:rPr>
                <w:b/>
                <w:sz w:val="24"/>
                <w:szCs w:val="24"/>
                <w:lang w:val="kk-KZ"/>
              </w:rPr>
            </w:pPr>
            <w:r w:rsidRPr="00654C65">
              <w:rPr>
                <w:sz w:val="24"/>
                <w:szCs w:val="24"/>
                <w:lang w:val="kk-KZ"/>
              </w:rPr>
              <w:t>Организация образования в своей деятельности руководствуется уставом, который утвержден приказом ГУ «Управление активов и государственных закупок г.Астаны» от 03.02.2023 года за  № 267/0</w:t>
            </w:r>
            <w:r w:rsidRPr="00D22C26">
              <w:rPr>
                <w:sz w:val="24"/>
                <w:szCs w:val="24"/>
                <w:lang w:val="kk-KZ"/>
              </w:rPr>
              <w:t xml:space="preserve"> </w:t>
            </w:r>
          </w:p>
        </w:tc>
      </w:tr>
      <w:tr w:rsidR="00DE71BC" w:rsidRPr="00294A77" w14:paraId="76C7866A" w14:textId="77777777" w:rsidTr="004015D1">
        <w:trPr>
          <w:trHeight w:val="274"/>
        </w:trPr>
        <w:tc>
          <w:tcPr>
            <w:tcW w:w="225" w:type="dxa"/>
            <w:tcBorders>
              <w:bottom w:val="single" w:sz="4" w:space="0" w:color="auto"/>
            </w:tcBorders>
          </w:tcPr>
          <w:p w14:paraId="52200272" w14:textId="77777777" w:rsidR="00DE71BC" w:rsidRPr="005D148D" w:rsidRDefault="00DE71BC" w:rsidP="004015D1">
            <w:pPr>
              <w:pStyle w:val="11"/>
              <w:ind w:left="-108" w:right="-183"/>
              <w:jc w:val="center"/>
              <w:rPr>
                <w:rFonts w:ascii="Times New Roman" w:hAnsi="Times New Roman"/>
                <w:b/>
                <w:sz w:val="24"/>
                <w:szCs w:val="24"/>
                <w:lang w:val="kk-KZ"/>
              </w:rPr>
            </w:pPr>
            <w:r w:rsidRPr="005D148D">
              <w:rPr>
                <w:rFonts w:ascii="Times New Roman" w:hAnsi="Times New Roman"/>
                <w:b/>
                <w:sz w:val="24"/>
                <w:szCs w:val="24"/>
                <w:lang w:val="kk-KZ"/>
              </w:rPr>
              <w:t>6)</w:t>
            </w:r>
          </w:p>
        </w:tc>
        <w:tc>
          <w:tcPr>
            <w:tcW w:w="9556" w:type="dxa"/>
            <w:tcBorders>
              <w:bottom w:val="single" w:sz="4" w:space="0" w:color="auto"/>
            </w:tcBorders>
          </w:tcPr>
          <w:p w14:paraId="310AB252" w14:textId="77777777" w:rsidR="00DE71BC" w:rsidRPr="00B3145F" w:rsidRDefault="00DE71BC" w:rsidP="004015D1">
            <w:pPr>
              <w:widowControl w:val="0"/>
              <w:spacing w:after="0" w:line="240" w:lineRule="auto"/>
              <w:jc w:val="both"/>
              <w:rPr>
                <w:sz w:val="20"/>
                <w:szCs w:val="24"/>
              </w:rPr>
            </w:pPr>
            <w:r w:rsidRPr="005D148D">
              <w:rPr>
                <w:b/>
                <w:bCs/>
                <w:sz w:val="24"/>
                <w:szCs w:val="24"/>
              </w:rPr>
              <w:t>разрешительные документы</w:t>
            </w:r>
            <w:r>
              <w:rPr>
                <w:b/>
                <w:bCs/>
                <w:sz w:val="24"/>
                <w:szCs w:val="24"/>
              </w:rPr>
              <w:t xml:space="preserve"> </w:t>
            </w:r>
            <w:r w:rsidRPr="00B3145F">
              <w:rPr>
                <w:i/>
                <w:sz w:val="20"/>
                <w:szCs w:val="24"/>
              </w:rPr>
              <w:t>(талон о направлении уведомления о начале деятельности в сфере дошкольного воспитания и обучения).</w:t>
            </w:r>
            <w:r w:rsidRPr="00B3145F">
              <w:rPr>
                <w:sz w:val="20"/>
                <w:szCs w:val="24"/>
              </w:rPr>
              <w:t xml:space="preserve"> </w:t>
            </w:r>
          </w:p>
          <w:p w14:paraId="0267C4A4" w14:textId="77777777" w:rsidR="00DE71BC" w:rsidRPr="005D148D" w:rsidRDefault="00DE71BC" w:rsidP="004015D1">
            <w:pPr>
              <w:widowControl w:val="0"/>
              <w:spacing w:after="0" w:line="240" w:lineRule="auto"/>
              <w:ind w:firstLine="459"/>
              <w:jc w:val="both"/>
              <w:rPr>
                <w:sz w:val="24"/>
                <w:szCs w:val="24"/>
              </w:rPr>
            </w:pPr>
            <w:r w:rsidRPr="005D148D">
              <w:rPr>
                <w:sz w:val="24"/>
                <w:szCs w:val="24"/>
                <w:lang w:val="kk-KZ"/>
              </w:rPr>
              <w:t>Г</w:t>
            </w:r>
            <w:r>
              <w:rPr>
                <w:sz w:val="24"/>
                <w:szCs w:val="24"/>
                <w:lang w:val="kk-KZ"/>
              </w:rPr>
              <w:t>К</w:t>
            </w:r>
            <w:r w:rsidRPr="005D148D">
              <w:rPr>
                <w:sz w:val="24"/>
                <w:szCs w:val="24"/>
                <w:lang w:val="kk-KZ"/>
              </w:rPr>
              <w:t xml:space="preserve">КП </w:t>
            </w:r>
            <w:r>
              <w:rPr>
                <w:sz w:val="24"/>
                <w:szCs w:val="24"/>
                <w:lang w:val="kk-KZ"/>
              </w:rPr>
              <w:t>«</w:t>
            </w:r>
            <w:r w:rsidRPr="00F56DC5">
              <w:rPr>
                <w:b/>
                <w:sz w:val="24"/>
                <w:szCs w:val="24"/>
                <w:lang w:val="kk-KZ"/>
              </w:rPr>
              <w:t xml:space="preserve">Ясли-сад </w:t>
            </w:r>
            <w:r>
              <w:rPr>
                <w:b/>
                <w:sz w:val="24"/>
                <w:szCs w:val="24"/>
                <w:lang w:val="kk-KZ"/>
              </w:rPr>
              <w:t>№ 82 «</w:t>
            </w:r>
            <w:r>
              <w:rPr>
                <w:b/>
                <w:lang w:val="kk-KZ"/>
              </w:rPr>
              <w:t>Айару</w:t>
            </w:r>
            <w:r w:rsidRPr="00F56DC5">
              <w:rPr>
                <w:b/>
                <w:sz w:val="24"/>
                <w:szCs w:val="24"/>
                <w:lang w:val="kk-KZ"/>
              </w:rPr>
              <w:t xml:space="preserve">» </w:t>
            </w:r>
            <w:r>
              <w:rPr>
                <w:b/>
                <w:sz w:val="24"/>
                <w:szCs w:val="24"/>
                <w:lang w:val="kk-KZ"/>
              </w:rPr>
              <w:t xml:space="preserve">акимата города Астаны» </w:t>
            </w:r>
            <w:r w:rsidRPr="005D148D">
              <w:rPr>
                <w:sz w:val="24"/>
                <w:szCs w:val="24"/>
                <w:lang w:val="kk-KZ"/>
              </w:rPr>
              <w:t>является юридическим лицом в организационно-правовой форме государственного предприятия на праве оперативного управления, реализующим общеобразовательные учебные программы дошкольного воспитания и обучения.</w:t>
            </w:r>
          </w:p>
          <w:p w14:paraId="61EF7AAD" w14:textId="77777777" w:rsidR="00DE71BC" w:rsidRPr="005D148D" w:rsidRDefault="00DE71BC" w:rsidP="004015D1">
            <w:pPr>
              <w:widowControl w:val="0"/>
              <w:spacing w:after="0" w:line="240" w:lineRule="auto"/>
              <w:jc w:val="both"/>
              <w:rPr>
                <w:sz w:val="24"/>
                <w:szCs w:val="24"/>
              </w:rPr>
            </w:pPr>
            <w:r w:rsidRPr="005D148D">
              <w:rPr>
                <w:color w:val="FF0000"/>
                <w:sz w:val="24"/>
                <w:szCs w:val="24"/>
                <w:lang w:val="kk-KZ"/>
              </w:rPr>
              <w:t xml:space="preserve"> </w:t>
            </w:r>
            <w:r w:rsidRPr="005D148D">
              <w:rPr>
                <w:sz w:val="24"/>
                <w:szCs w:val="24"/>
                <w:lang w:val="kk-KZ"/>
              </w:rPr>
              <w:t>Направлено уведомление о начале деятельности осуществлено в электронной форме с использованием государственной информационной системы разрешений и уведомлений и государственного электронного реестра разрешений и уведомлений.</w:t>
            </w:r>
          </w:p>
          <w:p w14:paraId="3B423A68" w14:textId="77777777" w:rsidR="00DE71BC" w:rsidRPr="004F72CE" w:rsidRDefault="00DE71BC" w:rsidP="004015D1">
            <w:pPr>
              <w:widowControl w:val="0"/>
              <w:spacing w:after="0" w:line="240" w:lineRule="auto"/>
              <w:jc w:val="both"/>
              <w:rPr>
                <w:b/>
                <w:sz w:val="24"/>
                <w:szCs w:val="24"/>
                <w:lang w:val="kk-KZ"/>
              </w:rPr>
            </w:pPr>
            <w:r w:rsidRPr="005D148D">
              <w:rPr>
                <w:sz w:val="24"/>
                <w:szCs w:val="24"/>
              </w:rPr>
              <w:t xml:space="preserve">Талон уведомления о начале деятельности в сфере образования № </w:t>
            </w:r>
            <w:r w:rsidRPr="005D148D">
              <w:rPr>
                <w:sz w:val="24"/>
                <w:szCs w:val="24"/>
                <w:lang w:val="kk-KZ"/>
              </w:rPr>
              <w:t>KZ</w:t>
            </w:r>
            <w:r>
              <w:rPr>
                <w:sz w:val="24"/>
                <w:szCs w:val="24"/>
                <w:lang w:val="kk-KZ"/>
              </w:rPr>
              <w:t>83</w:t>
            </w:r>
            <w:r>
              <w:rPr>
                <w:sz w:val="24"/>
                <w:szCs w:val="24"/>
              </w:rPr>
              <w:t>RVK</w:t>
            </w:r>
            <w:r w:rsidRPr="00831204">
              <w:rPr>
                <w:sz w:val="24"/>
                <w:szCs w:val="24"/>
              </w:rPr>
              <w:t>00048851</w:t>
            </w:r>
            <w:r w:rsidRPr="005D148D">
              <w:rPr>
                <w:sz w:val="24"/>
                <w:szCs w:val="24"/>
                <w:lang w:val="kk-KZ"/>
              </w:rPr>
              <w:t xml:space="preserve"> от </w:t>
            </w:r>
            <w:r w:rsidRPr="00831204">
              <w:rPr>
                <w:sz w:val="24"/>
                <w:szCs w:val="24"/>
              </w:rPr>
              <w:t>11</w:t>
            </w:r>
            <w:r>
              <w:rPr>
                <w:sz w:val="24"/>
                <w:szCs w:val="24"/>
              </w:rPr>
              <w:t>.04.2023</w:t>
            </w:r>
            <w:r>
              <w:rPr>
                <w:sz w:val="24"/>
                <w:szCs w:val="24"/>
                <w:lang w:val="kk-KZ"/>
              </w:rPr>
              <w:t xml:space="preserve"> </w:t>
            </w:r>
            <w:r w:rsidRPr="005D148D">
              <w:rPr>
                <w:sz w:val="24"/>
                <w:szCs w:val="24"/>
                <w:lang w:val="kk-KZ"/>
              </w:rPr>
              <w:t>года.</w:t>
            </w:r>
            <w:r w:rsidRPr="004F72CE">
              <w:rPr>
                <w:b/>
                <w:sz w:val="24"/>
                <w:szCs w:val="24"/>
                <w:lang w:val="kk-KZ"/>
              </w:rPr>
              <w:t xml:space="preserve"> </w:t>
            </w:r>
          </w:p>
        </w:tc>
      </w:tr>
      <w:tr w:rsidR="00DE71BC" w:rsidRPr="00B10CEA" w14:paraId="45672EDE" w14:textId="77777777" w:rsidTr="004015D1">
        <w:trPr>
          <w:trHeight w:val="406"/>
        </w:trPr>
        <w:tc>
          <w:tcPr>
            <w:tcW w:w="9781" w:type="dxa"/>
            <w:gridSpan w:val="2"/>
            <w:tcBorders>
              <w:bottom w:val="single" w:sz="4" w:space="0" w:color="auto"/>
            </w:tcBorders>
          </w:tcPr>
          <w:p w14:paraId="5F7C7A28" w14:textId="77777777" w:rsidR="00DE71BC" w:rsidRPr="00FC0051" w:rsidRDefault="00DE71BC" w:rsidP="00DE71BC">
            <w:pPr>
              <w:widowControl w:val="0"/>
              <w:numPr>
                <w:ilvl w:val="0"/>
                <w:numId w:val="5"/>
              </w:numPr>
              <w:spacing w:after="0" w:line="240" w:lineRule="auto"/>
              <w:jc w:val="both"/>
              <w:rPr>
                <w:b/>
                <w:bCs/>
                <w:color w:val="00B0F0"/>
                <w:sz w:val="24"/>
                <w:szCs w:val="24"/>
              </w:rPr>
            </w:pPr>
            <w:r w:rsidRPr="00FC0051">
              <w:rPr>
                <w:b/>
                <w:bCs/>
                <w:color w:val="00B0F0"/>
                <w:sz w:val="24"/>
                <w:szCs w:val="24"/>
              </w:rPr>
              <w:t>Анализ кадрового потенциала.</w:t>
            </w:r>
          </w:p>
        </w:tc>
      </w:tr>
      <w:tr w:rsidR="00DE71BC" w:rsidRPr="00B10CEA" w14:paraId="65C954B9" w14:textId="77777777" w:rsidTr="004015D1">
        <w:trPr>
          <w:trHeight w:val="1697"/>
        </w:trPr>
        <w:tc>
          <w:tcPr>
            <w:tcW w:w="225" w:type="dxa"/>
            <w:tcBorders>
              <w:bottom w:val="single" w:sz="4" w:space="0" w:color="auto"/>
            </w:tcBorders>
          </w:tcPr>
          <w:p w14:paraId="227DC86D" w14:textId="77777777" w:rsidR="00DE71BC" w:rsidRDefault="00DE71BC" w:rsidP="004015D1">
            <w:pPr>
              <w:pStyle w:val="11"/>
              <w:ind w:left="-108" w:right="-183"/>
              <w:jc w:val="center"/>
              <w:rPr>
                <w:rFonts w:ascii="Times New Roman" w:hAnsi="Times New Roman"/>
                <w:b/>
                <w:sz w:val="24"/>
                <w:szCs w:val="24"/>
                <w:lang w:val="kk-KZ"/>
              </w:rPr>
            </w:pPr>
            <w:r>
              <w:rPr>
                <w:rFonts w:ascii="Times New Roman" w:hAnsi="Times New Roman"/>
                <w:b/>
                <w:sz w:val="24"/>
                <w:szCs w:val="24"/>
                <w:lang w:val="kk-KZ"/>
              </w:rPr>
              <w:lastRenderedPageBreak/>
              <w:t>1)</w:t>
            </w:r>
          </w:p>
        </w:tc>
        <w:tc>
          <w:tcPr>
            <w:tcW w:w="9556" w:type="dxa"/>
            <w:tcBorders>
              <w:bottom w:val="single" w:sz="4" w:space="0" w:color="auto"/>
            </w:tcBorders>
          </w:tcPr>
          <w:p w14:paraId="4E7EC5E7" w14:textId="77777777" w:rsidR="00DE71BC" w:rsidRDefault="00DE71BC" w:rsidP="004015D1">
            <w:pPr>
              <w:spacing w:after="0" w:line="240" w:lineRule="auto"/>
              <w:contextualSpacing/>
              <w:jc w:val="both"/>
            </w:pPr>
            <w:r w:rsidRPr="00AA1B8B">
              <w:rPr>
                <w:b/>
                <w:sz w:val="24"/>
                <w:szCs w:val="24"/>
                <w:lang w:eastAsia="ar-SA"/>
              </w:rPr>
              <w:t>Критерии к содержанию с ориентиром на результаты воспитания и обучения</w:t>
            </w:r>
            <w:r>
              <w:rPr>
                <w:b/>
                <w:sz w:val="24"/>
                <w:szCs w:val="24"/>
                <w:lang w:eastAsia="ar-SA"/>
              </w:rPr>
              <w:t xml:space="preserve"> </w:t>
            </w:r>
          </w:p>
          <w:p w14:paraId="707B139E" w14:textId="77777777" w:rsidR="00DE71BC" w:rsidRDefault="00DE71BC" w:rsidP="004015D1">
            <w:pPr>
              <w:rPr>
                <w:sz w:val="24"/>
                <w:szCs w:val="24"/>
              </w:rPr>
            </w:pPr>
            <w:r>
              <w:rPr>
                <w:b/>
                <w:sz w:val="24"/>
                <w:szCs w:val="24"/>
                <w:lang w:val="kk-KZ"/>
              </w:rPr>
              <w:t xml:space="preserve">  </w:t>
            </w:r>
            <w:r w:rsidRPr="00AA1B8B">
              <w:rPr>
                <w:sz w:val="24"/>
                <w:szCs w:val="24"/>
              </w:rPr>
              <w:t xml:space="preserve">- </w:t>
            </w:r>
            <w:r w:rsidRPr="004E353E">
              <w:rPr>
                <w:b/>
                <w:sz w:val="24"/>
                <w:szCs w:val="24"/>
              </w:rPr>
              <w:t>соблюдение Типовых правил деятельности дошкольных организаций.</w:t>
            </w:r>
          </w:p>
          <w:p w14:paraId="3CAC9966" w14:textId="77777777" w:rsidR="00DE71BC" w:rsidRPr="00AB4D13" w:rsidRDefault="00DE71BC" w:rsidP="004015D1">
            <w:pPr>
              <w:pStyle w:val="a6"/>
              <w:tabs>
                <w:tab w:val="num" w:pos="0"/>
              </w:tabs>
              <w:jc w:val="both"/>
              <w:rPr>
                <w:rFonts w:eastAsia="Calibri"/>
              </w:rPr>
            </w:pPr>
            <w:r w:rsidRPr="00AA1B8B">
              <w:rPr>
                <w:rFonts w:eastAsia="Calibri"/>
                <w:b/>
              </w:rPr>
              <w:t>сведения</w:t>
            </w:r>
            <w:r w:rsidRPr="00AA1B8B">
              <w:rPr>
                <w:rFonts w:eastAsia="Calibri"/>
              </w:rPr>
              <w:t xml:space="preserve"> о педагогах, имеющих высшее (послевузовское) педагогическое образование по соответствующему профилю или документ, подтверждающий педагогическую переподготовку, в </w:t>
            </w:r>
            <w:r w:rsidRPr="00AB4D13">
              <w:rPr>
                <w:rFonts w:eastAsia="Calibri"/>
              </w:rPr>
              <w:t xml:space="preserve">том числе о педагогах, не имеющих базовое образование: </w:t>
            </w:r>
          </w:p>
          <w:p w14:paraId="4485A16A" w14:textId="77777777" w:rsidR="00DE71BC" w:rsidRPr="00AB4D13" w:rsidRDefault="00DE71BC" w:rsidP="004015D1">
            <w:pPr>
              <w:pStyle w:val="a6"/>
              <w:tabs>
                <w:tab w:val="num" w:pos="0"/>
              </w:tabs>
              <w:jc w:val="both"/>
              <w:rPr>
                <w:rFonts w:eastAsia="Calibri"/>
              </w:rPr>
            </w:pPr>
            <w:r w:rsidRPr="00F4061C">
              <w:t xml:space="preserve">Качественный состав педагогов в 2023-2024 году выглядел следующим образом, </w:t>
            </w:r>
            <w:r w:rsidRPr="00F4061C">
              <w:rPr>
                <w:rFonts w:eastAsia="Calibri"/>
              </w:rPr>
              <w:t xml:space="preserve">всего педагогов – 26, из них 16 </w:t>
            </w:r>
            <w:proofErr w:type="gramStart"/>
            <w:r w:rsidRPr="00F4061C">
              <w:rPr>
                <w:rFonts w:eastAsia="Calibri"/>
              </w:rPr>
              <w:t>воспитателей..</w:t>
            </w:r>
            <w:proofErr w:type="gramEnd"/>
            <w:r w:rsidRPr="00F4061C">
              <w:rPr>
                <w:rFonts w:eastAsia="Calibri"/>
              </w:rPr>
              <w:t xml:space="preserve"> </w:t>
            </w:r>
          </w:p>
          <w:p w14:paraId="558E44A9" w14:textId="77777777" w:rsidR="00DE71BC" w:rsidRPr="00E03B5E" w:rsidRDefault="00DE71BC" w:rsidP="004015D1">
            <w:pPr>
              <w:pStyle w:val="Default"/>
              <w:jc w:val="both"/>
              <w:rPr>
                <w:sz w:val="28"/>
                <w:szCs w:val="28"/>
              </w:rPr>
            </w:pPr>
            <w:r w:rsidRPr="00E03B5E">
              <w:t>Высшее педаг</w:t>
            </w:r>
            <w:r>
              <w:t>огическое образование имеют - 23 педагога</w:t>
            </w:r>
            <w:r w:rsidRPr="00E03B5E">
              <w:t xml:space="preserve">, из них - </w:t>
            </w:r>
            <w:r>
              <w:rPr>
                <w:lang w:val="kk-KZ"/>
              </w:rPr>
              <w:t>8</w:t>
            </w:r>
            <w:r w:rsidRPr="00E03B5E">
              <w:t xml:space="preserve"> высшее дошкольное.</w:t>
            </w:r>
            <w:r>
              <w:rPr>
                <w:lang w:val="kk-KZ"/>
              </w:rPr>
              <w:t xml:space="preserve"> 6 воспитателей, не имеющие профильное образование, прошли курсы переквалификации </w:t>
            </w:r>
            <w:r w:rsidRPr="00E03B5E">
              <w:t xml:space="preserve"> Средне-специальное</w:t>
            </w:r>
            <w:r>
              <w:rPr>
                <w:lang w:val="kk-KZ"/>
              </w:rPr>
              <w:t xml:space="preserve"> дошкольное</w:t>
            </w:r>
            <w:r w:rsidRPr="00E03B5E">
              <w:t xml:space="preserve"> образование имею</w:t>
            </w:r>
            <w:r>
              <w:t>т 2 педагога.</w:t>
            </w:r>
            <w:r w:rsidRPr="00E03B5E">
              <w:t>.</w:t>
            </w:r>
            <w:r w:rsidRPr="00E03B5E">
              <w:rPr>
                <w:sz w:val="28"/>
                <w:szCs w:val="28"/>
              </w:rPr>
              <w:t xml:space="preserve"> </w:t>
            </w:r>
          </w:p>
          <w:p w14:paraId="4DECE97A" w14:textId="77777777" w:rsidR="00DE71BC" w:rsidRPr="00E03B5E" w:rsidRDefault="00DE71BC" w:rsidP="004015D1">
            <w:pPr>
              <w:autoSpaceDE w:val="0"/>
              <w:autoSpaceDN w:val="0"/>
              <w:adjustRightInd w:val="0"/>
              <w:spacing w:after="0" w:line="240" w:lineRule="auto"/>
              <w:jc w:val="both"/>
              <w:rPr>
                <w:rFonts w:eastAsia="Calibri"/>
                <w:sz w:val="24"/>
                <w:szCs w:val="24"/>
                <w:lang w:eastAsia="ru-RU"/>
              </w:rPr>
            </w:pPr>
            <w:r w:rsidRPr="00E03B5E">
              <w:rPr>
                <w:rFonts w:eastAsia="Calibri"/>
                <w:sz w:val="24"/>
                <w:szCs w:val="24"/>
                <w:lang w:eastAsia="ru-RU"/>
              </w:rPr>
              <w:t>Кадровый потенциал детского сада способствует плодотворному творческому процессу.</w:t>
            </w:r>
          </w:p>
          <w:p w14:paraId="14C5BE3F" w14:textId="77777777" w:rsidR="00DE71BC" w:rsidRPr="00E03B5E" w:rsidRDefault="00DE71BC" w:rsidP="004015D1">
            <w:pPr>
              <w:autoSpaceDE w:val="0"/>
              <w:autoSpaceDN w:val="0"/>
              <w:adjustRightInd w:val="0"/>
              <w:spacing w:after="0" w:line="240" w:lineRule="auto"/>
              <w:jc w:val="both"/>
              <w:rPr>
                <w:rFonts w:eastAsia="Calibri"/>
                <w:sz w:val="24"/>
                <w:szCs w:val="24"/>
                <w:lang w:eastAsia="ru-RU"/>
              </w:rPr>
            </w:pPr>
            <w:r w:rsidRPr="00E03B5E">
              <w:rPr>
                <w:rFonts w:eastAsia="Calibri"/>
                <w:sz w:val="24"/>
                <w:szCs w:val="24"/>
                <w:lang w:eastAsia="ru-RU"/>
              </w:rPr>
              <w:t xml:space="preserve">Педагоги проходят курсы повышения квалификации </w:t>
            </w:r>
            <w:proofErr w:type="gramStart"/>
            <w:r w:rsidRPr="00E03B5E">
              <w:rPr>
                <w:rFonts w:eastAsia="Calibri"/>
                <w:sz w:val="24"/>
                <w:szCs w:val="24"/>
                <w:lang w:eastAsia="ru-RU"/>
              </w:rPr>
              <w:t>согласно графика</w:t>
            </w:r>
            <w:proofErr w:type="gramEnd"/>
            <w:r w:rsidRPr="00E03B5E">
              <w:rPr>
                <w:rFonts w:eastAsia="Calibri"/>
                <w:sz w:val="24"/>
                <w:szCs w:val="24"/>
                <w:lang w:eastAsia="ru-RU"/>
              </w:rPr>
              <w:t>, повышая свой</w:t>
            </w:r>
          </w:p>
          <w:p w14:paraId="012030F6" w14:textId="77777777" w:rsidR="00DE71BC" w:rsidRPr="00E03B5E" w:rsidRDefault="00DE71BC" w:rsidP="004015D1">
            <w:pPr>
              <w:autoSpaceDE w:val="0"/>
              <w:autoSpaceDN w:val="0"/>
              <w:adjustRightInd w:val="0"/>
              <w:spacing w:after="0" w:line="240" w:lineRule="auto"/>
              <w:jc w:val="both"/>
              <w:rPr>
                <w:rFonts w:eastAsia="Calibri"/>
                <w:sz w:val="24"/>
                <w:szCs w:val="24"/>
                <w:lang w:eastAsia="ru-RU"/>
              </w:rPr>
            </w:pPr>
            <w:r w:rsidRPr="00E03B5E">
              <w:rPr>
                <w:rFonts w:eastAsia="Calibri"/>
                <w:sz w:val="24"/>
                <w:szCs w:val="24"/>
                <w:lang w:eastAsia="ru-RU"/>
              </w:rPr>
              <w:t>профессиональный уровень, активизируя работу по улучшению качества воспитания и обучения</w:t>
            </w:r>
          </w:p>
          <w:p w14:paraId="4B02F813" w14:textId="77777777" w:rsidR="00DE71BC" w:rsidRPr="00AA1B8B" w:rsidRDefault="00DE71BC" w:rsidP="004015D1">
            <w:pPr>
              <w:autoSpaceDE w:val="0"/>
              <w:autoSpaceDN w:val="0"/>
              <w:adjustRightInd w:val="0"/>
              <w:spacing w:after="0" w:line="240" w:lineRule="auto"/>
              <w:jc w:val="both"/>
              <w:rPr>
                <w:b/>
                <w:lang w:eastAsia="ar-SA"/>
              </w:rPr>
            </w:pPr>
            <w:r w:rsidRPr="00E03B5E">
              <w:rPr>
                <w:rFonts w:eastAsia="Calibri"/>
                <w:sz w:val="24"/>
                <w:szCs w:val="24"/>
                <w:lang w:eastAsia="ru-RU"/>
              </w:rPr>
              <w:t xml:space="preserve">детей. </w:t>
            </w:r>
          </w:p>
          <w:p w14:paraId="4BF3DF46" w14:textId="77777777" w:rsidR="00DE71BC" w:rsidRPr="00AA1B8B" w:rsidRDefault="00DE71BC" w:rsidP="004015D1">
            <w:pPr>
              <w:pStyle w:val="Default"/>
              <w:jc w:val="both"/>
              <w:rPr>
                <w:b/>
                <w:lang w:eastAsia="ar-SA"/>
              </w:rPr>
            </w:pPr>
          </w:p>
        </w:tc>
      </w:tr>
      <w:tr w:rsidR="00DE71BC" w:rsidRPr="00441E9E" w14:paraId="3A668A4A" w14:textId="77777777" w:rsidTr="004015D1">
        <w:trPr>
          <w:trHeight w:val="1692"/>
        </w:trPr>
        <w:tc>
          <w:tcPr>
            <w:tcW w:w="225" w:type="dxa"/>
            <w:tcBorders>
              <w:bottom w:val="single" w:sz="4" w:space="0" w:color="auto"/>
            </w:tcBorders>
          </w:tcPr>
          <w:p w14:paraId="77C4244E" w14:textId="77777777" w:rsidR="00DE71BC" w:rsidRPr="005D148D" w:rsidRDefault="00DE71BC" w:rsidP="004015D1">
            <w:pPr>
              <w:pStyle w:val="11"/>
              <w:ind w:left="-108" w:right="-183"/>
              <w:jc w:val="center"/>
              <w:rPr>
                <w:rFonts w:ascii="Times New Roman" w:hAnsi="Times New Roman"/>
                <w:b/>
                <w:sz w:val="24"/>
                <w:szCs w:val="24"/>
                <w:lang w:val="kk-KZ"/>
              </w:rPr>
            </w:pPr>
          </w:p>
        </w:tc>
        <w:tc>
          <w:tcPr>
            <w:tcW w:w="9556" w:type="dxa"/>
            <w:tcBorders>
              <w:bottom w:val="single" w:sz="4" w:space="0" w:color="auto"/>
            </w:tcBorders>
          </w:tcPr>
          <w:p w14:paraId="3AB1C224" w14:textId="77777777" w:rsidR="00DE71BC" w:rsidRPr="00F66BAC" w:rsidRDefault="00DE71BC" w:rsidP="004015D1">
            <w:pPr>
              <w:pStyle w:val="a6"/>
              <w:tabs>
                <w:tab w:val="num" w:pos="0"/>
              </w:tabs>
              <w:jc w:val="both"/>
              <w:rPr>
                <w:rFonts w:eastAsia="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6"/>
              <w:gridCol w:w="792"/>
              <w:gridCol w:w="946"/>
              <w:gridCol w:w="1263"/>
              <w:gridCol w:w="866"/>
              <w:gridCol w:w="1953"/>
              <w:gridCol w:w="989"/>
              <w:gridCol w:w="875"/>
            </w:tblGrid>
            <w:tr w:rsidR="00DE71BC" w:rsidRPr="00BA055B" w14:paraId="06FAADC3" w14:textId="77777777" w:rsidTr="004015D1">
              <w:tc>
                <w:tcPr>
                  <w:tcW w:w="2296" w:type="dxa"/>
                  <w:vMerge w:val="restart"/>
                </w:tcPr>
                <w:p w14:paraId="5071B804" w14:textId="77777777" w:rsidR="00DE71BC" w:rsidRPr="00BA055B" w:rsidRDefault="00DE71BC" w:rsidP="004015D1">
                  <w:pPr>
                    <w:pStyle w:val="a6"/>
                    <w:tabs>
                      <w:tab w:val="num" w:pos="-65"/>
                    </w:tabs>
                    <w:ind w:left="-57" w:right="-57"/>
                    <w:rPr>
                      <w:rFonts w:eastAsia="Calibri"/>
                      <w:b/>
                      <w:sz w:val="20"/>
                    </w:rPr>
                  </w:pPr>
                  <w:r w:rsidRPr="00BA055B">
                    <w:rPr>
                      <w:rFonts w:eastAsia="Calibri"/>
                      <w:b/>
                      <w:sz w:val="20"/>
                    </w:rPr>
                    <w:t>Должность педагогов</w:t>
                  </w:r>
                </w:p>
              </w:tc>
              <w:tc>
                <w:tcPr>
                  <w:tcW w:w="792" w:type="dxa"/>
                  <w:vMerge w:val="restart"/>
                </w:tcPr>
                <w:p w14:paraId="35AD6299" w14:textId="77777777" w:rsidR="00DE71BC" w:rsidRPr="00BA055B" w:rsidRDefault="00DE71BC" w:rsidP="004015D1">
                  <w:pPr>
                    <w:pStyle w:val="a6"/>
                    <w:tabs>
                      <w:tab w:val="num" w:pos="-65"/>
                    </w:tabs>
                    <w:ind w:left="-57" w:right="-57"/>
                    <w:rPr>
                      <w:rFonts w:eastAsia="Calibri"/>
                      <w:b/>
                      <w:sz w:val="20"/>
                    </w:rPr>
                  </w:pPr>
                  <w:r w:rsidRPr="00BA055B">
                    <w:rPr>
                      <w:rFonts w:eastAsia="Calibri"/>
                      <w:b/>
                      <w:sz w:val="20"/>
                    </w:rPr>
                    <w:t>Шт. ед.</w:t>
                  </w:r>
                </w:p>
              </w:tc>
              <w:tc>
                <w:tcPr>
                  <w:tcW w:w="6892" w:type="dxa"/>
                  <w:gridSpan w:val="6"/>
                </w:tcPr>
                <w:p w14:paraId="57AC45B2" w14:textId="77777777" w:rsidR="00DE71BC" w:rsidRPr="00BA055B" w:rsidRDefault="00DE71BC" w:rsidP="004015D1">
                  <w:pPr>
                    <w:pStyle w:val="a6"/>
                    <w:tabs>
                      <w:tab w:val="num" w:pos="-65"/>
                    </w:tabs>
                    <w:ind w:left="-57" w:right="-57"/>
                    <w:rPr>
                      <w:rFonts w:eastAsia="Calibri"/>
                      <w:b/>
                      <w:sz w:val="20"/>
                    </w:rPr>
                  </w:pPr>
                  <w:r w:rsidRPr="00BA055B">
                    <w:rPr>
                      <w:rFonts w:eastAsia="Calibri"/>
                      <w:b/>
                      <w:sz w:val="20"/>
                    </w:rPr>
                    <w:t>образование</w:t>
                  </w:r>
                </w:p>
              </w:tc>
            </w:tr>
            <w:tr w:rsidR="00DE71BC" w:rsidRPr="00BA055B" w14:paraId="56BA1FDC" w14:textId="77777777" w:rsidTr="004015D1">
              <w:tc>
                <w:tcPr>
                  <w:tcW w:w="2296" w:type="dxa"/>
                  <w:vMerge/>
                </w:tcPr>
                <w:p w14:paraId="59E8BB20" w14:textId="77777777" w:rsidR="00DE71BC" w:rsidRPr="00BA055B" w:rsidRDefault="00DE71BC" w:rsidP="004015D1">
                  <w:pPr>
                    <w:pStyle w:val="a6"/>
                    <w:tabs>
                      <w:tab w:val="num" w:pos="-65"/>
                    </w:tabs>
                    <w:ind w:left="-57" w:right="-57"/>
                    <w:rPr>
                      <w:rFonts w:eastAsia="Calibri"/>
                      <w:b/>
                      <w:sz w:val="20"/>
                    </w:rPr>
                  </w:pPr>
                </w:p>
              </w:tc>
              <w:tc>
                <w:tcPr>
                  <w:tcW w:w="792" w:type="dxa"/>
                  <w:vMerge/>
                </w:tcPr>
                <w:p w14:paraId="505F97AF" w14:textId="77777777" w:rsidR="00DE71BC" w:rsidRPr="00BA055B" w:rsidRDefault="00DE71BC" w:rsidP="004015D1">
                  <w:pPr>
                    <w:pStyle w:val="a6"/>
                    <w:tabs>
                      <w:tab w:val="num" w:pos="-65"/>
                    </w:tabs>
                    <w:ind w:left="-57" w:right="-57"/>
                    <w:rPr>
                      <w:rFonts w:eastAsia="Calibri"/>
                      <w:b/>
                      <w:sz w:val="20"/>
                    </w:rPr>
                  </w:pPr>
                </w:p>
              </w:tc>
              <w:tc>
                <w:tcPr>
                  <w:tcW w:w="946" w:type="dxa"/>
                  <w:vMerge w:val="restart"/>
                </w:tcPr>
                <w:p w14:paraId="7E4B0556" w14:textId="77777777" w:rsidR="00DE71BC" w:rsidRPr="00BA055B" w:rsidRDefault="00DE71BC" w:rsidP="004015D1">
                  <w:pPr>
                    <w:pStyle w:val="a6"/>
                    <w:tabs>
                      <w:tab w:val="num" w:pos="-65"/>
                    </w:tabs>
                    <w:ind w:left="-57" w:right="-57"/>
                    <w:rPr>
                      <w:rFonts w:eastAsia="Calibri"/>
                      <w:b/>
                      <w:sz w:val="20"/>
                    </w:rPr>
                  </w:pPr>
                  <w:r w:rsidRPr="00BA055B">
                    <w:rPr>
                      <w:rFonts w:eastAsia="Calibri"/>
                      <w:b/>
                      <w:sz w:val="20"/>
                    </w:rPr>
                    <w:t xml:space="preserve">высшее/ </w:t>
                  </w:r>
                  <w:proofErr w:type="spellStart"/>
                  <w:r w:rsidRPr="00BA055B">
                    <w:rPr>
                      <w:rFonts w:eastAsia="Calibri"/>
                      <w:b/>
                      <w:sz w:val="20"/>
                    </w:rPr>
                    <w:t>послевуз</w:t>
                  </w:r>
                  <w:proofErr w:type="spellEnd"/>
                  <w:r w:rsidRPr="00BA055B">
                    <w:rPr>
                      <w:rFonts w:eastAsia="Calibri"/>
                      <w:b/>
                      <w:sz w:val="20"/>
                    </w:rPr>
                    <w:t>.</w:t>
                  </w:r>
                </w:p>
              </w:tc>
              <w:tc>
                <w:tcPr>
                  <w:tcW w:w="1263" w:type="dxa"/>
                  <w:vMerge w:val="restart"/>
                </w:tcPr>
                <w:p w14:paraId="1F18C29C" w14:textId="77777777" w:rsidR="00DE71BC" w:rsidRPr="00BA055B" w:rsidRDefault="00DE71BC" w:rsidP="004015D1">
                  <w:pPr>
                    <w:pStyle w:val="a6"/>
                    <w:tabs>
                      <w:tab w:val="num" w:pos="-65"/>
                    </w:tabs>
                    <w:ind w:left="-57" w:right="-57"/>
                    <w:rPr>
                      <w:rFonts w:eastAsia="Calibri"/>
                      <w:b/>
                      <w:sz w:val="20"/>
                    </w:rPr>
                  </w:pPr>
                  <w:r w:rsidRPr="00BA055B">
                    <w:rPr>
                      <w:rFonts w:eastAsia="Calibri"/>
                      <w:b/>
                      <w:sz w:val="20"/>
                    </w:rPr>
                    <w:t xml:space="preserve">высшее/ </w:t>
                  </w:r>
                  <w:proofErr w:type="spellStart"/>
                  <w:r w:rsidRPr="00BA055B">
                    <w:rPr>
                      <w:rFonts w:eastAsia="Calibri"/>
                      <w:b/>
                      <w:sz w:val="20"/>
                    </w:rPr>
                    <w:t>послевуз</w:t>
                  </w:r>
                  <w:proofErr w:type="spellEnd"/>
                  <w:r w:rsidRPr="00BA055B">
                    <w:rPr>
                      <w:rFonts w:eastAsia="Calibri"/>
                      <w:b/>
                      <w:sz w:val="20"/>
                    </w:rPr>
                    <w:t>. дошкольное</w:t>
                  </w:r>
                </w:p>
              </w:tc>
              <w:tc>
                <w:tcPr>
                  <w:tcW w:w="866" w:type="dxa"/>
                  <w:vMerge w:val="restart"/>
                </w:tcPr>
                <w:p w14:paraId="13EE92A5" w14:textId="77777777" w:rsidR="00DE71BC" w:rsidRPr="00BA055B" w:rsidRDefault="00DE71BC" w:rsidP="004015D1">
                  <w:pPr>
                    <w:pStyle w:val="a6"/>
                    <w:tabs>
                      <w:tab w:val="num" w:pos="-65"/>
                    </w:tabs>
                    <w:ind w:left="-57" w:right="-57"/>
                    <w:rPr>
                      <w:rFonts w:eastAsia="Calibri"/>
                      <w:b/>
                      <w:sz w:val="20"/>
                    </w:rPr>
                  </w:pPr>
                  <w:proofErr w:type="spellStart"/>
                  <w:r w:rsidRPr="00BA055B">
                    <w:rPr>
                      <w:rFonts w:eastAsia="Calibri"/>
                      <w:b/>
                      <w:sz w:val="20"/>
                    </w:rPr>
                    <w:t>ср.спец</w:t>
                  </w:r>
                  <w:proofErr w:type="spellEnd"/>
                  <w:r w:rsidRPr="00BA055B">
                    <w:rPr>
                      <w:rFonts w:eastAsia="Calibri"/>
                      <w:b/>
                      <w:sz w:val="20"/>
                    </w:rPr>
                    <w:t>./</w:t>
                  </w:r>
                </w:p>
                <w:p w14:paraId="427C91B8" w14:textId="77777777" w:rsidR="00DE71BC" w:rsidRPr="00BA055B" w:rsidRDefault="00DE71BC" w:rsidP="004015D1">
                  <w:pPr>
                    <w:pStyle w:val="a6"/>
                    <w:tabs>
                      <w:tab w:val="num" w:pos="-65"/>
                    </w:tabs>
                    <w:ind w:left="-57" w:right="-57"/>
                    <w:rPr>
                      <w:rFonts w:eastAsia="Calibri"/>
                      <w:b/>
                      <w:sz w:val="20"/>
                    </w:rPr>
                  </w:pPr>
                  <w:proofErr w:type="gramStart"/>
                  <w:r w:rsidRPr="00BA055B">
                    <w:rPr>
                      <w:rFonts w:eastAsia="Calibri"/>
                      <w:b/>
                      <w:sz w:val="20"/>
                    </w:rPr>
                    <w:t>общее  средн</w:t>
                  </w:r>
                  <w:proofErr w:type="gramEnd"/>
                  <w:r w:rsidRPr="00BA055B">
                    <w:rPr>
                      <w:rFonts w:eastAsia="Calibri"/>
                      <w:b/>
                      <w:sz w:val="20"/>
                    </w:rPr>
                    <w:t>.</w:t>
                  </w:r>
                </w:p>
              </w:tc>
              <w:tc>
                <w:tcPr>
                  <w:tcW w:w="1953" w:type="dxa"/>
                  <w:vMerge w:val="restart"/>
                </w:tcPr>
                <w:p w14:paraId="3FEF0826" w14:textId="77777777" w:rsidR="00DE71BC" w:rsidRPr="00BA055B" w:rsidRDefault="00DE71BC" w:rsidP="004015D1">
                  <w:pPr>
                    <w:pStyle w:val="a6"/>
                    <w:tabs>
                      <w:tab w:val="num" w:pos="-65"/>
                    </w:tabs>
                    <w:ind w:left="-57" w:right="-57"/>
                    <w:rPr>
                      <w:rFonts w:eastAsia="Calibri"/>
                      <w:b/>
                      <w:sz w:val="20"/>
                    </w:rPr>
                  </w:pPr>
                  <w:r w:rsidRPr="00BA055B">
                    <w:rPr>
                      <w:rFonts w:eastAsia="Calibri"/>
                      <w:b/>
                      <w:sz w:val="20"/>
                    </w:rPr>
                    <w:t xml:space="preserve">сертификат о прохождении </w:t>
                  </w:r>
                  <w:proofErr w:type="gramStart"/>
                  <w:r w:rsidRPr="00BA055B">
                    <w:rPr>
                      <w:rFonts w:eastAsia="Calibri"/>
                      <w:b/>
                      <w:sz w:val="20"/>
                    </w:rPr>
                    <w:t>переподготовки  по</w:t>
                  </w:r>
                  <w:proofErr w:type="gramEnd"/>
                  <w:r w:rsidRPr="00BA055B">
                    <w:rPr>
                      <w:rFonts w:eastAsia="Calibri"/>
                      <w:b/>
                      <w:sz w:val="20"/>
                    </w:rPr>
                    <w:t xml:space="preserve"> профилю</w:t>
                  </w:r>
                </w:p>
              </w:tc>
              <w:tc>
                <w:tcPr>
                  <w:tcW w:w="1864" w:type="dxa"/>
                  <w:gridSpan w:val="2"/>
                </w:tcPr>
                <w:p w14:paraId="50187E82" w14:textId="77777777" w:rsidR="00DE71BC" w:rsidRPr="00BA055B" w:rsidRDefault="00DE71BC" w:rsidP="004015D1">
                  <w:pPr>
                    <w:pStyle w:val="a6"/>
                    <w:tabs>
                      <w:tab w:val="num" w:pos="-65"/>
                    </w:tabs>
                    <w:ind w:left="-57" w:right="-57"/>
                    <w:rPr>
                      <w:rFonts w:eastAsia="Calibri"/>
                      <w:b/>
                      <w:sz w:val="20"/>
                    </w:rPr>
                  </w:pPr>
                  <w:r w:rsidRPr="00BA055B">
                    <w:rPr>
                      <w:rFonts w:eastAsia="Calibri"/>
                      <w:b/>
                      <w:sz w:val="20"/>
                    </w:rPr>
                    <w:t>незаконченное</w:t>
                  </w:r>
                </w:p>
              </w:tc>
            </w:tr>
            <w:tr w:rsidR="00DE71BC" w:rsidRPr="00BA055B" w14:paraId="441662E2" w14:textId="77777777" w:rsidTr="004015D1">
              <w:tc>
                <w:tcPr>
                  <w:tcW w:w="2296" w:type="dxa"/>
                  <w:vMerge/>
                </w:tcPr>
                <w:p w14:paraId="3D652492" w14:textId="77777777" w:rsidR="00DE71BC" w:rsidRPr="00BA055B" w:rsidRDefault="00DE71BC" w:rsidP="004015D1">
                  <w:pPr>
                    <w:pStyle w:val="a6"/>
                    <w:tabs>
                      <w:tab w:val="num" w:pos="-65"/>
                    </w:tabs>
                    <w:ind w:left="-57" w:right="-57"/>
                    <w:rPr>
                      <w:rFonts w:eastAsia="Calibri"/>
                      <w:b/>
                      <w:sz w:val="20"/>
                    </w:rPr>
                  </w:pPr>
                </w:p>
              </w:tc>
              <w:tc>
                <w:tcPr>
                  <w:tcW w:w="792" w:type="dxa"/>
                  <w:vMerge/>
                </w:tcPr>
                <w:p w14:paraId="6C38D339" w14:textId="77777777" w:rsidR="00DE71BC" w:rsidRPr="00BA055B" w:rsidRDefault="00DE71BC" w:rsidP="004015D1">
                  <w:pPr>
                    <w:pStyle w:val="a6"/>
                    <w:tabs>
                      <w:tab w:val="num" w:pos="-65"/>
                    </w:tabs>
                    <w:ind w:left="-57" w:right="-57"/>
                    <w:rPr>
                      <w:rFonts w:eastAsia="Calibri"/>
                      <w:b/>
                      <w:sz w:val="20"/>
                    </w:rPr>
                  </w:pPr>
                </w:p>
              </w:tc>
              <w:tc>
                <w:tcPr>
                  <w:tcW w:w="946" w:type="dxa"/>
                  <w:vMerge/>
                </w:tcPr>
                <w:p w14:paraId="5B0C17E8" w14:textId="77777777" w:rsidR="00DE71BC" w:rsidRPr="00BA055B" w:rsidRDefault="00DE71BC" w:rsidP="004015D1">
                  <w:pPr>
                    <w:pStyle w:val="a6"/>
                    <w:tabs>
                      <w:tab w:val="num" w:pos="-65"/>
                    </w:tabs>
                    <w:ind w:left="-57" w:right="-57"/>
                    <w:rPr>
                      <w:rFonts w:eastAsia="Calibri"/>
                      <w:b/>
                      <w:sz w:val="20"/>
                    </w:rPr>
                  </w:pPr>
                </w:p>
              </w:tc>
              <w:tc>
                <w:tcPr>
                  <w:tcW w:w="1263" w:type="dxa"/>
                  <w:vMerge/>
                </w:tcPr>
                <w:p w14:paraId="79FE1630" w14:textId="77777777" w:rsidR="00DE71BC" w:rsidRPr="00BA055B" w:rsidRDefault="00DE71BC" w:rsidP="004015D1">
                  <w:pPr>
                    <w:pStyle w:val="a6"/>
                    <w:tabs>
                      <w:tab w:val="num" w:pos="-65"/>
                    </w:tabs>
                    <w:ind w:left="-57" w:right="-57"/>
                    <w:rPr>
                      <w:rFonts w:eastAsia="Calibri"/>
                      <w:b/>
                      <w:sz w:val="20"/>
                    </w:rPr>
                  </w:pPr>
                </w:p>
              </w:tc>
              <w:tc>
                <w:tcPr>
                  <w:tcW w:w="866" w:type="dxa"/>
                  <w:vMerge/>
                </w:tcPr>
                <w:p w14:paraId="23A639C2" w14:textId="77777777" w:rsidR="00DE71BC" w:rsidRPr="00BA055B" w:rsidRDefault="00DE71BC" w:rsidP="004015D1">
                  <w:pPr>
                    <w:pStyle w:val="a6"/>
                    <w:tabs>
                      <w:tab w:val="num" w:pos="-65"/>
                    </w:tabs>
                    <w:ind w:left="-57" w:right="-57"/>
                    <w:rPr>
                      <w:rFonts w:eastAsia="Calibri"/>
                      <w:b/>
                      <w:sz w:val="20"/>
                    </w:rPr>
                  </w:pPr>
                </w:p>
              </w:tc>
              <w:tc>
                <w:tcPr>
                  <w:tcW w:w="1953" w:type="dxa"/>
                  <w:vMerge/>
                </w:tcPr>
                <w:p w14:paraId="3B0286F1" w14:textId="77777777" w:rsidR="00DE71BC" w:rsidRPr="00BA055B" w:rsidRDefault="00DE71BC" w:rsidP="004015D1">
                  <w:pPr>
                    <w:pStyle w:val="a6"/>
                    <w:tabs>
                      <w:tab w:val="num" w:pos="-65"/>
                    </w:tabs>
                    <w:ind w:left="-57" w:right="-57"/>
                    <w:rPr>
                      <w:rFonts w:eastAsia="Calibri"/>
                      <w:b/>
                      <w:sz w:val="20"/>
                    </w:rPr>
                  </w:pPr>
                </w:p>
              </w:tc>
              <w:tc>
                <w:tcPr>
                  <w:tcW w:w="989" w:type="dxa"/>
                </w:tcPr>
                <w:p w14:paraId="6AFF9F9E" w14:textId="77777777" w:rsidR="00DE71BC" w:rsidRPr="00BA055B" w:rsidRDefault="00DE71BC" w:rsidP="004015D1">
                  <w:pPr>
                    <w:pStyle w:val="a6"/>
                    <w:tabs>
                      <w:tab w:val="num" w:pos="-65"/>
                    </w:tabs>
                    <w:ind w:left="-57" w:right="-57"/>
                    <w:rPr>
                      <w:rFonts w:eastAsia="Calibri"/>
                      <w:b/>
                      <w:sz w:val="20"/>
                    </w:rPr>
                  </w:pPr>
                  <w:r w:rsidRPr="00BA055B">
                    <w:rPr>
                      <w:rFonts w:eastAsia="Calibri"/>
                      <w:b/>
                      <w:sz w:val="20"/>
                    </w:rPr>
                    <w:t xml:space="preserve">высшее/ </w:t>
                  </w:r>
                  <w:proofErr w:type="spellStart"/>
                  <w:r w:rsidRPr="00BA055B">
                    <w:rPr>
                      <w:rFonts w:eastAsia="Calibri"/>
                      <w:b/>
                      <w:sz w:val="20"/>
                    </w:rPr>
                    <w:t>послевуз</w:t>
                  </w:r>
                  <w:proofErr w:type="spellEnd"/>
                  <w:r w:rsidRPr="00BA055B">
                    <w:rPr>
                      <w:rFonts w:eastAsia="Calibri"/>
                      <w:b/>
                      <w:sz w:val="20"/>
                    </w:rPr>
                    <w:t>.</w:t>
                  </w:r>
                </w:p>
              </w:tc>
              <w:tc>
                <w:tcPr>
                  <w:tcW w:w="875" w:type="dxa"/>
                </w:tcPr>
                <w:p w14:paraId="6B9B68F5" w14:textId="77777777" w:rsidR="00DE71BC" w:rsidRPr="00BA055B" w:rsidRDefault="00DE71BC" w:rsidP="004015D1">
                  <w:pPr>
                    <w:pStyle w:val="a6"/>
                    <w:tabs>
                      <w:tab w:val="num" w:pos="-65"/>
                    </w:tabs>
                    <w:ind w:left="-57" w:right="-57"/>
                    <w:rPr>
                      <w:rFonts w:eastAsia="Calibri"/>
                      <w:b/>
                      <w:sz w:val="20"/>
                    </w:rPr>
                  </w:pPr>
                  <w:proofErr w:type="spellStart"/>
                  <w:r w:rsidRPr="00BA055B">
                    <w:rPr>
                      <w:rFonts w:eastAsia="Calibri"/>
                      <w:b/>
                      <w:sz w:val="20"/>
                    </w:rPr>
                    <w:t>ср.спец</w:t>
                  </w:r>
                  <w:proofErr w:type="spellEnd"/>
                  <w:r w:rsidRPr="00BA055B">
                    <w:rPr>
                      <w:rFonts w:eastAsia="Calibri"/>
                      <w:b/>
                      <w:sz w:val="20"/>
                    </w:rPr>
                    <w:t>.</w:t>
                  </w:r>
                </w:p>
              </w:tc>
            </w:tr>
            <w:tr w:rsidR="00DE71BC" w:rsidRPr="00BA055B" w14:paraId="0C0F7D9D" w14:textId="77777777" w:rsidTr="004015D1">
              <w:tc>
                <w:tcPr>
                  <w:tcW w:w="2296" w:type="dxa"/>
                </w:tcPr>
                <w:p w14:paraId="29DC56E3" w14:textId="77777777" w:rsidR="00DE71BC" w:rsidRPr="00BA055B" w:rsidRDefault="00DE71BC" w:rsidP="004015D1">
                  <w:pPr>
                    <w:pStyle w:val="a6"/>
                    <w:tabs>
                      <w:tab w:val="num" w:pos="0"/>
                    </w:tabs>
                    <w:jc w:val="both"/>
                    <w:rPr>
                      <w:rFonts w:eastAsia="Calibri"/>
                    </w:rPr>
                  </w:pPr>
                  <w:r>
                    <w:rPr>
                      <w:rFonts w:eastAsia="Calibri"/>
                    </w:rPr>
                    <w:t>Заведующая</w:t>
                  </w:r>
                </w:p>
              </w:tc>
              <w:tc>
                <w:tcPr>
                  <w:tcW w:w="792" w:type="dxa"/>
                </w:tcPr>
                <w:p w14:paraId="04FE13B1" w14:textId="77777777" w:rsidR="00DE71BC" w:rsidRPr="00BA055B" w:rsidRDefault="00DE71BC" w:rsidP="004015D1">
                  <w:pPr>
                    <w:pStyle w:val="a6"/>
                    <w:tabs>
                      <w:tab w:val="num" w:pos="0"/>
                    </w:tabs>
                    <w:rPr>
                      <w:rFonts w:eastAsia="Calibri"/>
                    </w:rPr>
                  </w:pPr>
                  <w:r>
                    <w:rPr>
                      <w:rFonts w:eastAsia="Calibri"/>
                    </w:rPr>
                    <w:t>1</w:t>
                  </w:r>
                </w:p>
              </w:tc>
              <w:tc>
                <w:tcPr>
                  <w:tcW w:w="946" w:type="dxa"/>
                </w:tcPr>
                <w:p w14:paraId="22461CE2" w14:textId="77777777" w:rsidR="00DE71BC" w:rsidRPr="00BA055B" w:rsidRDefault="00DE71BC" w:rsidP="004015D1">
                  <w:pPr>
                    <w:pStyle w:val="a6"/>
                    <w:tabs>
                      <w:tab w:val="num" w:pos="0"/>
                    </w:tabs>
                    <w:rPr>
                      <w:rFonts w:eastAsia="Calibri"/>
                    </w:rPr>
                  </w:pPr>
                  <w:r>
                    <w:rPr>
                      <w:rFonts w:eastAsia="Calibri"/>
                    </w:rPr>
                    <w:t>1</w:t>
                  </w:r>
                </w:p>
              </w:tc>
              <w:tc>
                <w:tcPr>
                  <w:tcW w:w="1263" w:type="dxa"/>
                </w:tcPr>
                <w:p w14:paraId="76CECAB0" w14:textId="77777777" w:rsidR="00DE71BC" w:rsidRPr="00BA055B" w:rsidRDefault="00DE71BC" w:rsidP="004015D1">
                  <w:pPr>
                    <w:pStyle w:val="a6"/>
                    <w:tabs>
                      <w:tab w:val="num" w:pos="0"/>
                    </w:tabs>
                    <w:rPr>
                      <w:rFonts w:eastAsia="Calibri"/>
                    </w:rPr>
                  </w:pPr>
                </w:p>
              </w:tc>
              <w:tc>
                <w:tcPr>
                  <w:tcW w:w="866" w:type="dxa"/>
                </w:tcPr>
                <w:p w14:paraId="7642B1CD" w14:textId="77777777" w:rsidR="00DE71BC" w:rsidRPr="00BA055B" w:rsidRDefault="00DE71BC" w:rsidP="004015D1">
                  <w:pPr>
                    <w:pStyle w:val="a6"/>
                    <w:tabs>
                      <w:tab w:val="num" w:pos="0"/>
                    </w:tabs>
                    <w:jc w:val="both"/>
                    <w:rPr>
                      <w:rFonts w:eastAsia="Calibri"/>
                    </w:rPr>
                  </w:pPr>
                </w:p>
              </w:tc>
              <w:tc>
                <w:tcPr>
                  <w:tcW w:w="1953" w:type="dxa"/>
                </w:tcPr>
                <w:p w14:paraId="77AC0D04" w14:textId="77777777" w:rsidR="00DE71BC" w:rsidRPr="00BA055B" w:rsidRDefault="00DE71BC" w:rsidP="004015D1">
                  <w:pPr>
                    <w:pStyle w:val="a6"/>
                    <w:tabs>
                      <w:tab w:val="num" w:pos="0"/>
                    </w:tabs>
                    <w:jc w:val="both"/>
                    <w:rPr>
                      <w:rFonts w:eastAsia="Calibri"/>
                    </w:rPr>
                  </w:pPr>
                </w:p>
              </w:tc>
              <w:tc>
                <w:tcPr>
                  <w:tcW w:w="989" w:type="dxa"/>
                </w:tcPr>
                <w:p w14:paraId="1E7C42EC" w14:textId="77777777" w:rsidR="00DE71BC" w:rsidRPr="00BA055B" w:rsidRDefault="00DE71BC" w:rsidP="004015D1">
                  <w:pPr>
                    <w:pStyle w:val="a6"/>
                    <w:tabs>
                      <w:tab w:val="num" w:pos="0"/>
                    </w:tabs>
                    <w:jc w:val="both"/>
                    <w:rPr>
                      <w:rFonts w:eastAsia="Calibri"/>
                    </w:rPr>
                  </w:pPr>
                </w:p>
              </w:tc>
              <w:tc>
                <w:tcPr>
                  <w:tcW w:w="875" w:type="dxa"/>
                </w:tcPr>
                <w:p w14:paraId="202023F0" w14:textId="77777777" w:rsidR="00DE71BC" w:rsidRPr="00BA055B" w:rsidRDefault="00DE71BC" w:rsidP="004015D1">
                  <w:pPr>
                    <w:pStyle w:val="a6"/>
                    <w:tabs>
                      <w:tab w:val="num" w:pos="0"/>
                    </w:tabs>
                    <w:jc w:val="both"/>
                    <w:rPr>
                      <w:rFonts w:eastAsia="Calibri"/>
                    </w:rPr>
                  </w:pPr>
                </w:p>
              </w:tc>
            </w:tr>
            <w:tr w:rsidR="00DE71BC" w:rsidRPr="00BA055B" w14:paraId="3EACE204" w14:textId="77777777" w:rsidTr="004015D1">
              <w:tc>
                <w:tcPr>
                  <w:tcW w:w="2296" w:type="dxa"/>
                </w:tcPr>
                <w:p w14:paraId="4952B831" w14:textId="77777777" w:rsidR="00DE71BC" w:rsidRPr="00BA055B" w:rsidRDefault="00DE71BC" w:rsidP="004015D1">
                  <w:pPr>
                    <w:pStyle w:val="a6"/>
                    <w:tabs>
                      <w:tab w:val="num" w:pos="0"/>
                    </w:tabs>
                    <w:jc w:val="both"/>
                    <w:rPr>
                      <w:rFonts w:eastAsia="Calibri"/>
                    </w:rPr>
                  </w:pPr>
                  <w:r>
                    <w:rPr>
                      <w:rFonts w:eastAsia="Calibri"/>
                    </w:rPr>
                    <w:t>Методист</w:t>
                  </w:r>
                </w:p>
              </w:tc>
              <w:tc>
                <w:tcPr>
                  <w:tcW w:w="792" w:type="dxa"/>
                </w:tcPr>
                <w:p w14:paraId="05710692" w14:textId="77777777" w:rsidR="00DE71BC" w:rsidRPr="00BA055B" w:rsidRDefault="00DE71BC" w:rsidP="004015D1">
                  <w:pPr>
                    <w:pStyle w:val="a6"/>
                    <w:tabs>
                      <w:tab w:val="num" w:pos="0"/>
                    </w:tabs>
                    <w:rPr>
                      <w:rFonts w:eastAsia="Calibri"/>
                    </w:rPr>
                  </w:pPr>
                  <w:r>
                    <w:rPr>
                      <w:rFonts w:eastAsia="Calibri"/>
                    </w:rPr>
                    <w:t>1</w:t>
                  </w:r>
                </w:p>
              </w:tc>
              <w:tc>
                <w:tcPr>
                  <w:tcW w:w="946" w:type="dxa"/>
                </w:tcPr>
                <w:p w14:paraId="5C15CF8D" w14:textId="77777777" w:rsidR="00DE71BC" w:rsidRPr="00BA055B" w:rsidRDefault="00DE71BC" w:rsidP="004015D1">
                  <w:pPr>
                    <w:pStyle w:val="a6"/>
                    <w:tabs>
                      <w:tab w:val="num" w:pos="0"/>
                    </w:tabs>
                    <w:rPr>
                      <w:rFonts w:eastAsia="Calibri"/>
                    </w:rPr>
                  </w:pPr>
                </w:p>
              </w:tc>
              <w:tc>
                <w:tcPr>
                  <w:tcW w:w="1263" w:type="dxa"/>
                </w:tcPr>
                <w:p w14:paraId="4BC83D1F" w14:textId="77777777" w:rsidR="00DE71BC" w:rsidRPr="00BA055B" w:rsidRDefault="00DE71BC" w:rsidP="004015D1">
                  <w:pPr>
                    <w:pStyle w:val="a6"/>
                    <w:tabs>
                      <w:tab w:val="num" w:pos="0"/>
                    </w:tabs>
                    <w:rPr>
                      <w:rFonts w:eastAsia="Calibri"/>
                    </w:rPr>
                  </w:pPr>
                  <w:r>
                    <w:rPr>
                      <w:rFonts w:eastAsia="Calibri"/>
                    </w:rPr>
                    <w:t>1</w:t>
                  </w:r>
                </w:p>
              </w:tc>
              <w:tc>
                <w:tcPr>
                  <w:tcW w:w="866" w:type="dxa"/>
                </w:tcPr>
                <w:p w14:paraId="5BDDB37D" w14:textId="77777777" w:rsidR="00DE71BC" w:rsidRPr="00BA055B" w:rsidRDefault="00DE71BC" w:rsidP="004015D1">
                  <w:pPr>
                    <w:pStyle w:val="a6"/>
                    <w:tabs>
                      <w:tab w:val="num" w:pos="0"/>
                    </w:tabs>
                    <w:jc w:val="both"/>
                    <w:rPr>
                      <w:rFonts w:eastAsia="Calibri"/>
                    </w:rPr>
                  </w:pPr>
                </w:p>
              </w:tc>
              <w:tc>
                <w:tcPr>
                  <w:tcW w:w="1953" w:type="dxa"/>
                </w:tcPr>
                <w:p w14:paraId="633BAB75" w14:textId="77777777" w:rsidR="00DE71BC" w:rsidRPr="00BA055B" w:rsidRDefault="00DE71BC" w:rsidP="004015D1">
                  <w:pPr>
                    <w:pStyle w:val="a6"/>
                    <w:tabs>
                      <w:tab w:val="num" w:pos="0"/>
                    </w:tabs>
                    <w:jc w:val="both"/>
                    <w:rPr>
                      <w:rFonts w:eastAsia="Calibri"/>
                    </w:rPr>
                  </w:pPr>
                </w:p>
              </w:tc>
              <w:tc>
                <w:tcPr>
                  <w:tcW w:w="989" w:type="dxa"/>
                </w:tcPr>
                <w:p w14:paraId="032D9AAC" w14:textId="77777777" w:rsidR="00DE71BC" w:rsidRPr="00BA055B" w:rsidRDefault="00DE71BC" w:rsidP="004015D1">
                  <w:pPr>
                    <w:pStyle w:val="a6"/>
                    <w:tabs>
                      <w:tab w:val="num" w:pos="0"/>
                    </w:tabs>
                    <w:jc w:val="both"/>
                    <w:rPr>
                      <w:rFonts w:eastAsia="Calibri"/>
                    </w:rPr>
                  </w:pPr>
                </w:p>
              </w:tc>
              <w:tc>
                <w:tcPr>
                  <w:tcW w:w="875" w:type="dxa"/>
                </w:tcPr>
                <w:p w14:paraId="079372EF" w14:textId="77777777" w:rsidR="00DE71BC" w:rsidRPr="00BA055B" w:rsidRDefault="00DE71BC" w:rsidP="004015D1">
                  <w:pPr>
                    <w:pStyle w:val="a6"/>
                    <w:tabs>
                      <w:tab w:val="num" w:pos="0"/>
                    </w:tabs>
                    <w:jc w:val="both"/>
                    <w:rPr>
                      <w:rFonts w:eastAsia="Calibri"/>
                    </w:rPr>
                  </w:pPr>
                </w:p>
              </w:tc>
            </w:tr>
            <w:tr w:rsidR="00DE71BC" w:rsidRPr="00BA055B" w14:paraId="771AD866" w14:textId="77777777" w:rsidTr="004015D1">
              <w:tc>
                <w:tcPr>
                  <w:tcW w:w="2296" w:type="dxa"/>
                </w:tcPr>
                <w:p w14:paraId="09677DDA" w14:textId="77777777" w:rsidR="00DE71BC" w:rsidRDefault="00DE71BC" w:rsidP="004015D1">
                  <w:pPr>
                    <w:pStyle w:val="a6"/>
                    <w:tabs>
                      <w:tab w:val="num" w:pos="0"/>
                    </w:tabs>
                    <w:rPr>
                      <w:rFonts w:eastAsia="Calibri"/>
                    </w:rPr>
                  </w:pPr>
                  <w:r>
                    <w:rPr>
                      <w:rFonts w:eastAsia="Calibri"/>
                    </w:rPr>
                    <w:t>Воспитатель</w:t>
                  </w:r>
                </w:p>
                <w:p w14:paraId="6253C68C" w14:textId="77777777" w:rsidR="00DE71BC" w:rsidRDefault="00DE71BC" w:rsidP="004015D1">
                  <w:pPr>
                    <w:pStyle w:val="a6"/>
                    <w:tabs>
                      <w:tab w:val="num" w:pos="0"/>
                    </w:tabs>
                    <w:rPr>
                      <w:rFonts w:eastAsia="Calibri"/>
                    </w:rPr>
                  </w:pPr>
                </w:p>
              </w:tc>
              <w:tc>
                <w:tcPr>
                  <w:tcW w:w="792" w:type="dxa"/>
                </w:tcPr>
                <w:p w14:paraId="42F4C519" w14:textId="77777777" w:rsidR="00DE71BC" w:rsidRDefault="00DE71BC" w:rsidP="004015D1">
                  <w:pPr>
                    <w:pStyle w:val="a6"/>
                    <w:tabs>
                      <w:tab w:val="num" w:pos="0"/>
                    </w:tabs>
                    <w:rPr>
                      <w:rFonts w:eastAsia="Calibri"/>
                    </w:rPr>
                  </w:pPr>
                  <w:r>
                    <w:rPr>
                      <w:rFonts w:eastAsia="Calibri"/>
                    </w:rPr>
                    <w:t>16</w:t>
                  </w:r>
                </w:p>
                <w:p w14:paraId="433A1A90" w14:textId="77777777" w:rsidR="00DE71BC" w:rsidRPr="00BA055B" w:rsidRDefault="00DE71BC" w:rsidP="004015D1">
                  <w:pPr>
                    <w:pStyle w:val="a6"/>
                    <w:tabs>
                      <w:tab w:val="num" w:pos="0"/>
                    </w:tabs>
                    <w:rPr>
                      <w:rFonts w:eastAsia="Calibri"/>
                    </w:rPr>
                  </w:pPr>
                </w:p>
              </w:tc>
              <w:tc>
                <w:tcPr>
                  <w:tcW w:w="946" w:type="dxa"/>
                </w:tcPr>
                <w:p w14:paraId="2719CEEB" w14:textId="77777777" w:rsidR="00DE71BC" w:rsidRPr="00BA055B" w:rsidRDefault="00DE71BC" w:rsidP="004015D1">
                  <w:pPr>
                    <w:pStyle w:val="a6"/>
                    <w:tabs>
                      <w:tab w:val="num" w:pos="0"/>
                    </w:tabs>
                    <w:rPr>
                      <w:rFonts w:eastAsia="Calibri"/>
                    </w:rPr>
                  </w:pPr>
                  <w:r>
                    <w:rPr>
                      <w:rFonts w:eastAsia="Calibri"/>
                    </w:rPr>
                    <w:t>6</w:t>
                  </w:r>
                </w:p>
              </w:tc>
              <w:tc>
                <w:tcPr>
                  <w:tcW w:w="1263" w:type="dxa"/>
                </w:tcPr>
                <w:p w14:paraId="2423E796" w14:textId="77777777" w:rsidR="00DE71BC" w:rsidRPr="00BA055B" w:rsidRDefault="00DE71BC" w:rsidP="004015D1">
                  <w:pPr>
                    <w:pStyle w:val="a6"/>
                    <w:tabs>
                      <w:tab w:val="num" w:pos="0"/>
                    </w:tabs>
                    <w:rPr>
                      <w:rFonts w:eastAsia="Calibri"/>
                    </w:rPr>
                  </w:pPr>
                  <w:r>
                    <w:rPr>
                      <w:rFonts w:eastAsia="Calibri"/>
                    </w:rPr>
                    <w:t>8</w:t>
                  </w:r>
                </w:p>
              </w:tc>
              <w:tc>
                <w:tcPr>
                  <w:tcW w:w="866" w:type="dxa"/>
                </w:tcPr>
                <w:p w14:paraId="107833A5" w14:textId="77777777" w:rsidR="00DE71BC" w:rsidRPr="00BA055B" w:rsidRDefault="00DE71BC" w:rsidP="004015D1">
                  <w:pPr>
                    <w:pStyle w:val="a6"/>
                    <w:tabs>
                      <w:tab w:val="num" w:pos="0"/>
                    </w:tabs>
                    <w:rPr>
                      <w:rFonts w:eastAsia="Calibri"/>
                    </w:rPr>
                  </w:pPr>
                  <w:r>
                    <w:rPr>
                      <w:rFonts w:eastAsia="Calibri"/>
                    </w:rPr>
                    <w:t>2</w:t>
                  </w:r>
                </w:p>
              </w:tc>
              <w:tc>
                <w:tcPr>
                  <w:tcW w:w="1953" w:type="dxa"/>
                </w:tcPr>
                <w:p w14:paraId="6E6205B9" w14:textId="77777777" w:rsidR="00DE71BC" w:rsidRPr="00BA055B" w:rsidRDefault="00DE71BC" w:rsidP="004015D1">
                  <w:pPr>
                    <w:pStyle w:val="a6"/>
                    <w:tabs>
                      <w:tab w:val="num" w:pos="0"/>
                    </w:tabs>
                    <w:rPr>
                      <w:rFonts w:eastAsia="Calibri"/>
                    </w:rPr>
                  </w:pPr>
                </w:p>
              </w:tc>
              <w:tc>
                <w:tcPr>
                  <w:tcW w:w="989" w:type="dxa"/>
                </w:tcPr>
                <w:p w14:paraId="418280AB" w14:textId="77777777" w:rsidR="00DE71BC" w:rsidRPr="00BA055B" w:rsidRDefault="00DE71BC" w:rsidP="004015D1">
                  <w:pPr>
                    <w:pStyle w:val="a6"/>
                    <w:tabs>
                      <w:tab w:val="num" w:pos="0"/>
                    </w:tabs>
                    <w:rPr>
                      <w:rFonts w:eastAsia="Calibri"/>
                    </w:rPr>
                  </w:pPr>
                </w:p>
              </w:tc>
              <w:tc>
                <w:tcPr>
                  <w:tcW w:w="875" w:type="dxa"/>
                </w:tcPr>
                <w:p w14:paraId="468F00B4" w14:textId="77777777" w:rsidR="00DE71BC" w:rsidRPr="00BA055B" w:rsidRDefault="00DE71BC" w:rsidP="004015D1">
                  <w:pPr>
                    <w:pStyle w:val="a6"/>
                    <w:tabs>
                      <w:tab w:val="num" w:pos="0"/>
                    </w:tabs>
                    <w:rPr>
                      <w:rFonts w:eastAsia="Calibri"/>
                    </w:rPr>
                  </w:pPr>
                </w:p>
              </w:tc>
            </w:tr>
            <w:tr w:rsidR="00DE71BC" w:rsidRPr="00BA055B" w14:paraId="3A9278E2" w14:textId="77777777" w:rsidTr="004015D1">
              <w:tc>
                <w:tcPr>
                  <w:tcW w:w="2296" w:type="dxa"/>
                </w:tcPr>
                <w:p w14:paraId="5BECA72E" w14:textId="77777777" w:rsidR="00DE71BC" w:rsidRDefault="00DE71BC" w:rsidP="004015D1">
                  <w:pPr>
                    <w:pStyle w:val="a6"/>
                    <w:tabs>
                      <w:tab w:val="num" w:pos="0"/>
                    </w:tabs>
                    <w:rPr>
                      <w:rFonts w:eastAsia="Calibri"/>
                    </w:rPr>
                  </w:pPr>
                  <w:r>
                    <w:rPr>
                      <w:rFonts w:eastAsia="Calibri"/>
                    </w:rPr>
                    <w:t>Логопед-дефектолог</w:t>
                  </w:r>
                </w:p>
                <w:p w14:paraId="20D67FBB" w14:textId="77777777" w:rsidR="00DE71BC" w:rsidRDefault="00DE71BC" w:rsidP="004015D1">
                  <w:pPr>
                    <w:pStyle w:val="a6"/>
                    <w:tabs>
                      <w:tab w:val="num" w:pos="0"/>
                    </w:tabs>
                    <w:rPr>
                      <w:rFonts w:eastAsia="Calibri"/>
                    </w:rPr>
                  </w:pPr>
                </w:p>
              </w:tc>
              <w:tc>
                <w:tcPr>
                  <w:tcW w:w="792" w:type="dxa"/>
                </w:tcPr>
                <w:p w14:paraId="5FEEF19D" w14:textId="77777777" w:rsidR="00DE71BC" w:rsidRDefault="00DE71BC" w:rsidP="004015D1">
                  <w:pPr>
                    <w:pStyle w:val="a6"/>
                    <w:tabs>
                      <w:tab w:val="num" w:pos="0"/>
                    </w:tabs>
                    <w:rPr>
                      <w:rFonts w:eastAsia="Calibri"/>
                    </w:rPr>
                  </w:pPr>
                  <w:r>
                    <w:rPr>
                      <w:rFonts w:eastAsia="Calibri"/>
                    </w:rPr>
                    <w:t>1</w:t>
                  </w:r>
                </w:p>
                <w:p w14:paraId="6CB7F537" w14:textId="77777777" w:rsidR="00DE71BC" w:rsidRDefault="00DE71BC" w:rsidP="004015D1">
                  <w:pPr>
                    <w:pStyle w:val="a6"/>
                    <w:tabs>
                      <w:tab w:val="num" w:pos="0"/>
                    </w:tabs>
                    <w:rPr>
                      <w:rFonts w:eastAsia="Calibri"/>
                    </w:rPr>
                  </w:pPr>
                </w:p>
              </w:tc>
              <w:tc>
                <w:tcPr>
                  <w:tcW w:w="946" w:type="dxa"/>
                </w:tcPr>
                <w:p w14:paraId="68472F5F" w14:textId="77777777" w:rsidR="00DE71BC" w:rsidRDefault="00DE71BC" w:rsidP="004015D1">
                  <w:pPr>
                    <w:pStyle w:val="a6"/>
                    <w:tabs>
                      <w:tab w:val="num" w:pos="0"/>
                    </w:tabs>
                    <w:rPr>
                      <w:rFonts w:eastAsia="Calibri"/>
                    </w:rPr>
                  </w:pPr>
                  <w:r>
                    <w:rPr>
                      <w:rFonts w:eastAsia="Calibri"/>
                    </w:rPr>
                    <w:t>1</w:t>
                  </w:r>
                </w:p>
                <w:p w14:paraId="0DF13B0A" w14:textId="77777777" w:rsidR="00DE71BC" w:rsidRDefault="00DE71BC" w:rsidP="004015D1">
                  <w:pPr>
                    <w:pStyle w:val="a6"/>
                    <w:tabs>
                      <w:tab w:val="num" w:pos="0"/>
                    </w:tabs>
                    <w:rPr>
                      <w:rFonts w:eastAsia="Calibri"/>
                    </w:rPr>
                  </w:pPr>
                </w:p>
                <w:p w14:paraId="7A7294D8" w14:textId="77777777" w:rsidR="00DE71BC" w:rsidRPr="00BA055B" w:rsidRDefault="00DE71BC" w:rsidP="004015D1">
                  <w:pPr>
                    <w:pStyle w:val="a6"/>
                    <w:tabs>
                      <w:tab w:val="num" w:pos="0"/>
                    </w:tabs>
                    <w:rPr>
                      <w:rFonts w:eastAsia="Calibri"/>
                    </w:rPr>
                  </w:pPr>
                </w:p>
              </w:tc>
              <w:tc>
                <w:tcPr>
                  <w:tcW w:w="1263" w:type="dxa"/>
                </w:tcPr>
                <w:p w14:paraId="18C514BD" w14:textId="77777777" w:rsidR="00DE71BC" w:rsidRPr="00BA055B" w:rsidRDefault="00DE71BC" w:rsidP="004015D1">
                  <w:pPr>
                    <w:pStyle w:val="a6"/>
                    <w:tabs>
                      <w:tab w:val="num" w:pos="0"/>
                    </w:tabs>
                    <w:rPr>
                      <w:rFonts w:eastAsia="Calibri"/>
                    </w:rPr>
                  </w:pPr>
                </w:p>
              </w:tc>
              <w:tc>
                <w:tcPr>
                  <w:tcW w:w="866" w:type="dxa"/>
                </w:tcPr>
                <w:p w14:paraId="5BB94A49" w14:textId="77777777" w:rsidR="00DE71BC" w:rsidRPr="00BA055B" w:rsidRDefault="00DE71BC" w:rsidP="004015D1">
                  <w:pPr>
                    <w:pStyle w:val="a6"/>
                    <w:tabs>
                      <w:tab w:val="num" w:pos="0"/>
                    </w:tabs>
                    <w:rPr>
                      <w:rFonts w:eastAsia="Calibri"/>
                    </w:rPr>
                  </w:pPr>
                </w:p>
              </w:tc>
              <w:tc>
                <w:tcPr>
                  <w:tcW w:w="1953" w:type="dxa"/>
                </w:tcPr>
                <w:p w14:paraId="6E63B220" w14:textId="77777777" w:rsidR="00DE71BC" w:rsidRPr="00BA055B" w:rsidRDefault="00DE71BC" w:rsidP="004015D1">
                  <w:pPr>
                    <w:pStyle w:val="a6"/>
                    <w:tabs>
                      <w:tab w:val="num" w:pos="0"/>
                    </w:tabs>
                    <w:rPr>
                      <w:rFonts w:eastAsia="Calibri"/>
                    </w:rPr>
                  </w:pPr>
                </w:p>
              </w:tc>
              <w:tc>
                <w:tcPr>
                  <w:tcW w:w="989" w:type="dxa"/>
                </w:tcPr>
                <w:p w14:paraId="01B56D24" w14:textId="77777777" w:rsidR="00DE71BC" w:rsidRPr="00BA055B" w:rsidRDefault="00DE71BC" w:rsidP="004015D1">
                  <w:pPr>
                    <w:pStyle w:val="a6"/>
                    <w:tabs>
                      <w:tab w:val="num" w:pos="0"/>
                    </w:tabs>
                    <w:rPr>
                      <w:rFonts w:eastAsia="Calibri"/>
                    </w:rPr>
                  </w:pPr>
                </w:p>
              </w:tc>
              <w:tc>
                <w:tcPr>
                  <w:tcW w:w="875" w:type="dxa"/>
                </w:tcPr>
                <w:p w14:paraId="2828A6C4" w14:textId="77777777" w:rsidR="00DE71BC" w:rsidRPr="00BA055B" w:rsidRDefault="00DE71BC" w:rsidP="004015D1">
                  <w:pPr>
                    <w:pStyle w:val="a6"/>
                    <w:tabs>
                      <w:tab w:val="num" w:pos="0"/>
                    </w:tabs>
                    <w:rPr>
                      <w:rFonts w:eastAsia="Calibri"/>
                    </w:rPr>
                  </w:pPr>
                </w:p>
              </w:tc>
            </w:tr>
            <w:tr w:rsidR="00DE71BC" w:rsidRPr="00BA055B" w14:paraId="64A5AA62" w14:textId="77777777" w:rsidTr="004015D1">
              <w:tc>
                <w:tcPr>
                  <w:tcW w:w="2296" w:type="dxa"/>
                </w:tcPr>
                <w:p w14:paraId="2034521E" w14:textId="77777777" w:rsidR="00DE71BC" w:rsidRDefault="00DE71BC" w:rsidP="004015D1">
                  <w:pPr>
                    <w:pStyle w:val="a6"/>
                    <w:tabs>
                      <w:tab w:val="num" w:pos="0"/>
                    </w:tabs>
                    <w:rPr>
                      <w:rFonts w:eastAsia="Calibri"/>
                    </w:rPr>
                  </w:pPr>
                  <w:r>
                    <w:rPr>
                      <w:rFonts w:eastAsia="Calibri"/>
                    </w:rPr>
                    <w:t>Психолог</w:t>
                  </w:r>
                </w:p>
                <w:p w14:paraId="123EFE7A" w14:textId="77777777" w:rsidR="00DE71BC" w:rsidRDefault="00DE71BC" w:rsidP="004015D1">
                  <w:pPr>
                    <w:pStyle w:val="a6"/>
                    <w:tabs>
                      <w:tab w:val="num" w:pos="0"/>
                    </w:tabs>
                    <w:rPr>
                      <w:rFonts w:eastAsia="Calibri"/>
                    </w:rPr>
                  </w:pPr>
                </w:p>
              </w:tc>
              <w:tc>
                <w:tcPr>
                  <w:tcW w:w="792" w:type="dxa"/>
                </w:tcPr>
                <w:p w14:paraId="15B53CEE" w14:textId="77777777" w:rsidR="00DE71BC" w:rsidRDefault="00DE71BC" w:rsidP="004015D1">
                  <w:pPr>
                    <w:pStyle w:val="a6"/>
                    <w:tabs>
                      <w:tab w:val="num" w:pos="0"/>
                    </w:tabs>
                    <w:rPr>
                      <w:rFonts w:eastAsia="Calibri"/>
                    </w:rPr>
                  </w:pPr>
                  <w:r>
                    <w:rPr>
                      <w:rFonts w:eastAsia="Calibri"/>
                    </w:rPr>
                    <w:t>1</w:t>
                  </w:r>
                </w:p>
                <w:p w14:paraId="64EF292F" w14:textId="77777777" w:rsidR="00DE71BC" w:rsidRDefault="00DE71BC" w:rsidP="004015D1">
                  <w:pPr>
                    <w:pStyle w:val="a6"/>
                    <w:tabs>
                      <w:tab w:val="num" w:pos="0"/>
                    </w:tabs>
                    <w:rPr>
                      <w:rFonts w:eastAsia="Calibri"/>
                    </w:rPr>
                  </w:pPr>
                </w:p>
              </w:tc>
              <w:tc>
                <w:tcPr>
                  <w:tcW w:w="946" w:type="dxa"/>
                </w:tcPr>
                <w:p w14:paraId="460BEF27" w14:textId="77777777" w:rsidR="00DE71BC" w:rsidRDefault="00DE71BC" w:rsidP="004015D1">
                  <w:pPr>
                    <w:pStyle w:val="a6"/>
                    <w:tabs>
                      <w:tab w:val="num" w:pos="0"/>
                    </w:tabs>
                    <w:rPr>
                      <w:rFonts w:eastAsia="Calibri"/>
                    </w:rPr>
                  </w:pPr>
                  <w:r>
                    <w:rPr>
                      <w:rFonts w:eastAsia="Calibri"/>
                    </w:rPr>
                    <w:t>1</w:t>
                  </w:r>
                </w:p>
                <w:p w14:paraId="52E28767" w14:textId="77777777" w:rsidR="00DE71BC" w:rsidRPr="00BA055B" w:rsidRDefault="00DE71BC" w:rsidP="004015D1">
                  <w:pPr>
                    <w:pStyle w:val="a6"/>
                    <w:tabs>
                      <w:tab w:val="num" w:pos="0"/>
                    </w:tabs>
                    <w:rPr>
                      <w:rFonts w:eastAsia="Calibri"/>
                    </w:rPr>
                  </w:pPr>
                </w:p>
              </w:tc>
              <w:tc>
                <w:tcPr>
                  <w:tcW w:w="1263" w:type="dxa"/>
                </w:tcPr>
                <w:p w14:paraId="57716B42" w14:textId="77777777" w:rsidR="00DE71BC" w:rsidRPr="00BA055B" w:rsidRDefault="00DE71BC" w:rsidP="004015D1">
                  <w:pPr>
                    <w:pStyle w:val="a6"/>
                    <w:tabs>
                      <w:tab w:val="num" w:pos="0"/>
                    </w:tabs>
                    <w:rPr>
                      <w:rFonts w:eastAsia="Calibri"/>
                    </w:rPr>
                  </w:pPr>
                </w:p>
              </w:tc>
              <w:tc>
                <w:tcPr>
                  <w:tcW w:w="866" w:type="dxa"/>
                </w:tcPr>
                <w:p w14:paraId="352CB1F2" w14:textId="77777777" w:rsidR="00DE71BC" w:rsidRPr="00BA055B" w:rsidRDefault="00DE71BC" w:rsidP="004015D1">
                  <w:pPr>
                    <w:pStyle w:val="a6"/>
                    <w:tabs>
                      <w:tab w:val="num" w:pos="0"/>
                    </w:tabs>
                    <w:rPr>
                      <w:rFonts w:eastAsia="Calibri"/>
                    </w:rPr>
                  </w:pPr>
                </w:p>
              </w:tc>
              <w:tc>
                <w:tcPr>
                  <w:tcW w:w="1953" w:type="dxa"/>
                </w:tcPr>
                <w:p w14:paraId="0EB36B22" w14:textId="77777777" w:rsidR="00DE71BC" w:rsidRPr="00BA055B" w:rsidRDefault="00DE71BC" w:rsidP="004015D1">
                  <w:pPr>
                    <w:pStyle w:val="a6"/>
                    <w:tabs>
                      <w:tab w:val="num" w:pos="0"/>
                    </w:tabs>
                    <w:rPr>
                      <w:rFonts w:eastAsia="Calibri"/>
                    </w:rPr>
                  </w:pPr>
                </w:p>
              </w:tc>
              <w:tc>
                <w:tcPr>
                  <w:tcW w:w="989" w:type="dxa"/>
                </w:tcPr>
                <w:p w14:paraId="14219F24" w14:textId="77777777" w:rsidR="00DE71BC" w:rsidRPr="00BA055B" w:rsidRDefault="00DE71BC" w:rsidP="004015D1">
                  <w:pPr>
                    <w:pStyle w:val="a6"/>
                    <w:tabs>
                      <w:tab w:val="num" w:pos="0"/>
                    </w:tabs>
                    <w:rPr>
                      <w:rFonts w:eastAsia="Calibri"/>
                    </w:rPr>
                  </w:pPr>
                </w:p>
              </w:tc>
              <w:tc>
                <w:tcPr>
                  <w:tcW w:w="875" w:type="dxa"/>
                </w:tcPr>
                <w:p w14:paraId="68E2ECDC" w14:textId="77777777" w:rsidR="00DE71BC" w:rsidRPr="00BA055B" w:rsidRDefault="00DE71BC" w:rsidP="004015D1">
                  <w:pPr>
                    <w:pStyle w:val="a6"/>
                    <w:tabs>
                      <w:tab w:val="num" w:pos="0"/>
                    </w:tabs>
                    <w:rPr>
                      <w:rFonts w:eastAsia="Calibri"/>
                    </w:rPr>
                  </w:pPr>
                </w:p>
              </w:tc>
            </w:tr>
            <w:tr w:rsidR="00DE71BC" w:rsidRPr="00BA055B" w14:paraId="75BC727F" w14:textId="77777777" w:rsidTr="004015D1">
              <w:tc>
                <w:tcPr>
                  <w:tcW w:w="2296" w:type="dxa"/>
                </w:tcPr>
                <w:p w14:paraId="4286521C" w14:textId="77777777" w:rsidR="00DE71BC" w:rsidRDefault="00DE71BC" w:rsidP="004015D1">
                  <w:pPr>
                    <w:pStyle w:val="a6"/>
                    <w:tabs>
                      <w:tab w:val="num" w:pos="0"/>
                    </w:tabs>
                    <w:rPr>
                      <w:rFonts w:eastAsia="Calibri"/>
                    </w:rPr>
                  </w:pPr>
                  <w:r>
                    <w:rPr>
                      <w:rFonts w:eastAsia="Calibri"/>
                    </w:rPr>
                    <w:t>Учитель казахского языка</w:t>
                  </w:r>
                </w:p>
              </w:tc>
              <w:tc>
                <w:tcPr>
                  <w:tcW w:w="792" w:type="dxa"/>
                </w:tcPr>
                <w:p w14:paraId="3608D437" w14:textId="77777777" w:rsidR="00DE71BC" w:rsidRDefault="00DE71BC" w:rsidP="004015D1">
                  <w:pPr>
                    <w:pStyle w:val="a6"/>
                    <w:tabs>
                      <w:tab w:val="num" w:pos="0"/>
                    </w:tabs>
                    <w:rPr>
                      <w:rFonts w:eastAsia="Calibri"/>
                    </w:rPr>
                  </w:pPr>
                  <w:r>
                    <w:rPr>
                      <w:rFonts w:eastAsia="Calibri"/>
                    </w:rPr>
                    <w:t>1</w:t>
                  </w:r>
                </w:p>
              </w:tc>
              <w:tc>
                <w:tcPr>
                  <w:tcW w:w="946" w:type="dxa"/>
                </w:tcPr>
                <w:p w14:paraId="0BC205DE" w14:textId="77777777" w:rsidR="00DE71BC" w:rsidRPr="00BA055B" w:rsidRDefault="00DE71BC" w:rsidP="004015D1">
                  <w:pPr>
                    <w:pStyle w:val="a6"/>
                    <w:tabs>
                      <w:tab w:val="num" w:pos="0"/>
                    </w:tabs>
                    <w:rPr>
                      <w:rFonts w:eastAsia="Calibri"/>
                    </w:rPr>
                  </w:pPr>
                </w:p>
              </w:tc>
              <w:tc>
                <w:tcPr>
                  <w:tcW w:w="1263" w:type="dxa"/>
                </w:tcPr>
                <w:p w14:paraId="2D67DEDB" w14:textId="77777777" w:rsidR="00DE71BC" w:rsidRPr="00BA055B" w:rsidRDefault="00DE71BC" w:rsidP="004015D1">
                  <w:pPr>
                    <w:pStyle w:val="a6"/>
                    <w:tabs>
                      <w:tab w:val="num" w:pos="0"/>
                    </w:tabs>
                    <w:rPr>
                      <w:rFonts w:eastAsia="Calibri"/>
                    </w:rPr>
                  </w:pPr>
                </w:p>
              </w:tc>
              <w:tc>
                <w:tcPr>
                  <w:tcW w:w="866" w:type="dxa"/>
                </w:tcPr>
                <w:p w14:paraId="04DD3CCC" w14:textId="77777777" w:rsidR="00DE71BC" w:rsidRPr="00BA055B" w:rsidRDefault="00DE71BC" w:rsidP="004015D1">
                  <w:pPr>
                    <w:pStyle w:val="a6"/>
                    <w:tabs>
                      <w:tab w:val="num" w:pos="0"/>
                    </w:tabs>
                    <w:rPr>
                      <w:rFonts w:eastAsia="Calibri"/>
                    </w:rPr>
                  </w:pPr>
                </w:p>
              </w:tc>
              <w:tc>
                <w:tcPr>
                  <w:tcW w:w="1953" w:type="dxa"/>
                </w:tcPr>
                <w:p w14:paraId="36720B4B" w14:textId="77777777" w:rsidR="00DE71BC" w:rsidRPr="00BA055B" w:rsidRDefault="00DE71BC" w:rsidP="004015D1">
                  <w:pPr>
                    <w:pStyle w:val="a6"/>
                    <w:tabs>
                      <w:tab w:val="num" w:pos="0"/>
                    </w:tabs>
                    <w:rPr>
                      <w:rFonts w:eastAsia="Calibri"/>
                    </w:rPr>
                  </w:pPr>
                </w:p>
              </w:tc>
              <w:tc>
                <w:tcPr>
                  <w:tcW w:w="989" w:type="dxa"/>
                </w:tcPr>
                <w:p w14:paraId="50280407" w14:textId="77777777" w:rsidR="00DE71BC" w:rsidRPr="00BA055B" w:rsidRDefault="00DE71BC" w:rsidP="004015D1">
                  <w:pPr>
                    <w:pStyle w:val="a6"/>
                    <w:tabs>
                      <w:tab w:val="num" w:pos="0"/>
                    </w:tabs>
                    <w:rPr>
                      <w:rFonts w:eastAsia="Calibri"/>
                    </w:rPr>
                  </w:pPr>
                </w:p>
              </w:tc>
              <w:tc>
                <w:tcPr>
                  <w:tcW w:w="875" w:type="dxa"/>
                </w:tcPr>
                <w:p w14:paraId="2A2F5AD5" w14:textId="77777777" w:rsidR="00DE71BC" w:rsidRPr="00BA055B" w:rsidRDefault="00DE71BC" w:rsidP="004015D1">
                  <w:pPr>
                    <w:pStyle w:val="a6"/>
                    <w:tabs>
                      <w:tab w:val="num" w:pos="0"/>
                    </w:tabs>
                    <w:rPr>
                      <w:rFonts w:eastAsia="Calibri"/>
                    </w:rPr>
                  </w:pPr>
                </w:p>
              </w:tc>
            </w:tr>
            <w:tr w:rsidR="00DE71BC" w:rsidRPr="00BA055B" w14:paraId="11EEFD84" w14:textId="77777777" w:rsidTr="004015D1">
              <w:tc>
                <w:tcPr>
                  <w:tcW w:w="2296" w:type="dxa"/>
                </w:tcPr>
                <w:p w14:paraId="59815929" w14:textId="77777777" w:rsidR="00DE71BC" w:rsidRDefault="00DE71BC" w:rsidP="004015D1">
                  <w:pPr>
                    <w:pStyle w:val="a6"/>
                    <w:tabs>
                      <w:tab w:val="num" w:pos="0"/>
                    </w:tabs>
                    <w:rPr>
                      <w:rFonts w:eastAsia="Calibri"/>
                    </w:rPr>
                  </w:pPr>
                  <w:r>
                    <w:rPr>
                      <w:rFonts w:eastAsia="Calibri"/>
                    </w:rPr>
                    <w:t>Музыкальные руководители</w:t>
                  </w:r>
                </w:p>
              </w:tc>
              <w:tc>
                <w:tcPr>
                  <w:tcW w:w="792" w:type="dxa"/>
                </w:tcPr>
                <w:p w14:paraId="524670CE" w14:textId="77777777" w:rsidR="00DE71BC" w:rsidRDefault="00DE71BC" w:rsidP="004015D1">
                  <w:pPr>
                    <w:pStyle w:val="a6"/>
                    <w:tabs>
                      <w:tab w:val="num" w:pos="0"/>
                    </w:tabs>
                    <w:rPr>
                      <w:rFonts w:eastAsia="Calibri"/>
                    </w:rPr>
                  </w:pPr>
                  <w:r>
                    <w:rPr>
                      <w:rFonts w:eastAsia="Calibri"/>
                    </w:rPr>
                    <w:t>2</w:t>
                  </w:r>
                </w:p>
              </w:tc>
              <w:tc>
                <w:tcPr>
                  <w:tcW w:w="946" w:type="dxa"/>
                </w:tcPr>
                <w:p w14:paraId="736272CA" w14:textId="77777777" w:rsidR="00DE71BC" w:rsidRPr="00BA055B" w:rsidRDefault="00DE71BC" w:rsidP="004015D1">
                  <w:pPr>
                    <w:pStyle w:val="a6"/>
                    <w:tabs>
                      <w:tab w:val="num" w:pos="0"/>
                    </w:tabs>
                    <w:rPr>
                      <w:rFonts w:eastAsia="Calibri"/>
                    </w:rPr>
                  </w:pPr>
                  <w:r>
                    <w:rPr>
                      <w:rFonts w:eastAsia="Calibri"/>
                    </w:rPr>
                    <w:t>2</w:t>
                  </w:r>
                </w:p>
              </w:tc>
              <w:tc>
                <w:tcPr>
                  <w:tcW w:w="1263" w:type="dxa"/>
                </w:tcPr>
                <w:p w14:paraId="22DA9510" w14:textId="77777777" w:rsidR="00DE71BC" w:rsidRPr="00BA055B" w:rsidRDefault="00DE71BC" w:rsidP="004015D1">
                  <w:pPr>
                    <w:pStyle w:val="a6"/>
                    <w:tabs>
                      <w:tab w:val="num" w:pos="0"/>
                    </w:tabs>
                    <w:rPr>
                      <w:rFonts w:eastAsia="Calibri"/>
                    </w:rPr>
                  </w:pPr>
                </w:p>
              </w:tc>
              <w:tc>
                <w:tcPr>
                  <w:tcW w:w="866" w:type="dxa"/>
                </w:tcPr>
                <w:p w14:paraId="36954D05" w14:textId="77777777" w:rsidR="00DE71BC" w:rsidRPr="00BA055B" w:rsidRDefault="00DE71BC" w:rsidP="004015D1">
                  <w:pPr>
                    <w:pStyle w:val="a6"/>
                    <w:tabs>
                      <w:tab w:val="num" w:pos="0"/>
                    </w:tabs>
                    <w:rPr>
                      <w:rFonts w:eastAsia="Calibri"/>
                    </w:rPr>
                  </w:pPr>
                </w:p>
              </w:tc>
              <w:tc>
                <w:tcPr>
                  <w:tcW w:w="1953" w:type="dxa"/>
                </w:tcPr>
                <w:p w14:paraId="18B89A3A" w14:textId="77777777" w:rsidR="00DE71BC" w:rsidRPr="00BA055B" w:rsidRDefault="00DE71BC" w:rsidP="004015D1">
                  <w:pPr>
                    <w:pStyle w:val="a6"/>
                    <w:tabs>
                      <w:tab w:val="num" w:pos="0"/>
                    </w:tabs>
                    <w:rPr>
                      <w:rFonts w:eastAsia="Calibri"/>
                    </w:rPr>
                  </w:pPr>
                </w:p>
              </w:tc>
              <w:tc>
                <w:tcPr>
                  <w:tcW w:w="989" w:type="dxa"/>
                </w:tcPr>
                <w:p w14:paraId="7D015BA3" w14:textId="77777777" w:rsidR="00DE71BC" w:rsidRPr="00BA055B" w:rsidRDefault="00DE71BC" w:rsidP="004015D1">
                  <w:pPr>
                    <w:pStyle w:val="a6"/>
                    <w:tabs>
                      <w:tab w:val="num" w:pos="0"/>
                    </w:tabs>
                    <w:rPr>
                      <w:rFonts w:eastAsia="Calibri"/>
                    </w:rPr>
                  </w:pPr>
                </w:p>
              </w:tc>
              <w:tc>
                <w:tcPr>
                  <w:tcW w:w="875" w:type="dxa"/>
                </w:tcPr>
                <w:p w14:paraId="382581BD" w14:textId="77777777" w:rsidR="00DE71BC" w:rsidRPr="00BA055B" w:rsidRDefault="00DE71BC" w:rsidP="004015D1">
                  <w:pPr>
                    <w:pStyle w:val="a6"/>
                    <w:tabs>
                      <w:tab w:val="num" w:pos="0"/>
                    </w:tabs>
                    <w:rPr>
                      <w:rFonts w:eastAsia="Calibri"/>
                    </w:rPr>
                  </w:pPr>
                </w:p>
              </w:tc>
            </w:tr>
            <w:tr w:rsidR="00DE71BC" w:rsidRPr="00BA055B" w14:paraId="419DEF4D" w14:textId="77777777" w:rsidTr="004015D1">
              <w:trPr>
                <w:trHeight w:val="306"/>
              </w:trPr>
              <w:tc>
                <w:tcPr>
                  <w:tcW w:w="2296" w:type="dxa"/>
                </w:tcPr>
                <w:p w14:paraId="188059DE" w14:textId="77777777" w:rsidR="00DE71BC" w:rsidRDefault="00DE71BC" w:rsidP="004015D1">
                  <w:pPr>
                    <w:pStyle w:val="a6"/>
                    <w:tabs>
                      <w:tab w:val="num" w:pos="0"/>
                    </w:tabs>
                    <w:rPr>
                      <w:rFonts w:eastAsia="Calibri"/>
                    </w:rPr>
                  </w:pPr>
                  <w:proofErr w:type="spellStart"/>
                  <w:r>
                    <w:rPr>
                      <w:rFonts w:eastAsia="Calibri"/>
                    </w:rPr>
                    <w:t>Физ</w:t>
                  </w:r>
                  <w:proofErr w:type="spellEnd"/>
                  <w:r>
                    <w:rPr>
                      <w:rFonts w:eastAsia="Calibri"/>
                    </w:rPr>
                    <w:t xml:space="preserve"> инструкторы</w:t>
                  </w:r>
                </w:p>
              </w:tc>
              <w:tc>
                <w:tcPr>
                  <w:tcW w:w="792" w:type="dxa"/>
                </w:tcPr>
                <w:p w14:paraId="0F0453DF" w14:textId="77777777" w:rsidR="00DE71BC" w:rsidRDefault="00DE71BC" w:rsidP="004015D1">
                  <w:pPr>
                    <w:pStyle w:val="a6"/>
                    <w:tabs>
                      <w:tab w:val="num" w:pos="0"/>
                    </w:tabs>
                    <w:rPr>
                      <w:rFonts w:eastAsia="Calibri"/>
                    </w:rPr>
                  </w:pPr>
                  <w:r>
                    <w:rPr>
                      <w:rFonts w:eastAsia="Calibri"/>
                    </w:rPr>
                    <w:t>2</w:t>
                  </w:r>
                </w:p>
              </w:tc>
              <w:tc>
                <w:tcPr>
                  <w:tcW w:w="946" w:type="dxa"/>
                </w:tcPr>
                <w:p w14:paraId="34124AA9" w14:textId="77777777" w:rsidR="00DE71BC" w:rsidRDefault="00DE71BC" w:rsidP="004015D1">
                  <w:pPr>
                    <w:pStyle w:val="a6"/>
                    <w:tabs>
                      <w:tab w:val="num" w:pos="0"/>
                    </w:tabs>
                    <w:rPr>
                      <w:rFonts w:eastAsia="Calibri"/>
                    </w:rPr>
                  </w:pPr>
                  <w:r>
                    <w:rPr>
                      <w:rFonts w:eastAsia="Calibri"/>
                    </w:rPr>
                    <w:t>2</w:t>
                  </w:r>
                </w:p>
                <w:p w14:paraId="3CC6F529" w14:textId="77777777" w:rsidR="00DE71BC" w:rsidRPr="00BA055B" w:rsidRDefault="00DE71BC" w:rsidP="004015D1">
                  <w:pPr>
                    <w:pStyle w:val="a6"/>
                    <w:tabs>
                      <w:tab w:val="num" w:pos="0"/>
                    </w:tabs>
                    <w:rPr>
                      <w:rFonts w:eastAsia="Calibri"/>
                    </w:rPr>
                  </w:pPr>
                </w:p>
              </w:tc>
              <w:tc>
                <w:tcPr>
                  <w:tcW w:w="1263" w:type="dxa"/>
                </w:tcPr>
                <w:p w14:paraId="37B7EF7A" w14:textId="77777777" w:rsidR="00DE71BC" w:rsidRPr="00BA055B" w:rsidRDefault="00DE71BC" w:rsidP="004015D1">
                  <w:pPr>
                    <w:pStyle w:val="a6"/>
                    <w:tabs>
                      <w:tab w:val="num" w:pos="0"/>
                    </w:tabs>
                    <w:rPr>
                      <w:rFonts w:eastAsia="Calibri"/>
                    </w:rPr>
                  </w:pPr>
                </w:p>
              </w:tc>
              <w:tc>
                <w:tcPr>
                  <w:tcW w:w="866" w:type="dxa"/>
                </w:tcPr>
                <w:p w14:paraId="266ADD09" w14:textId="77777777" w:rsidR="00DE71BC" w:rsidRPr="00BA055B" w:rsidRDefault="00DE71BC" w:rsidP="004015D1">
                  <w:pPr>
                    <w:pStyle w:val="a6"/>
                    <w:tabs>
                      <w:tab w:val="num" w:pos="0"/>
                    </w:tabs>
                    <w:rPr>
                      <w:rFonts w:eastAsia="Calibri"/>
                    </w:rPr>
                  </w:pPr>
                </w:p>
              </w:tc>
              <w:tc>
                <w:tcPr>
                  <w:tcW w:w="1953" w:type="dxa"/>
                </w:tcPr>
                <w:p w14:paraId="6CAE6135" w14:textId="77777777" w:rsidR="00DE71BC" w:rsidRPr="00BA055B" w:rsidRDefault="00DE71BC" w:rsidP="004015D1">
                  <w:pPr>
                    <w:pStyle w:val="a6"/>
                    <w:tabs>
                      <w:tab w:val="num" w:pos="0"/>
                    </w:tabs>
                    <w:rPr>
                      <w:rFonts w:eastAsia="Calibri"/>
                    </w:rPr>
                  </w:pPr>
                </w:p>
              </w:tc>
              <w:tc>
                <w:tcPr>
                  <w:tcW w:w="989" w:type="dxa"/>
                </w:tcPr>
                <w:p w14:paraId="78D41E45" w14:textId="77777777" w:rsidR="00DE71BC" w:rsidRPr="00BA055B" w:rsidRDefault="00DE71BC" w:rsidP="004015D1">
                  <w:pPr>
                    <w:pStyle w:val="a6"/>
                    <w:tabs>
                      <w:tab w:val="num" w:pos="0"/>
                    </w:tabs>
                    <w:rPr>
                      <w:rFonts w:eastAsia="Calibri"/>
                    </w:rPr>
                  </w:pPr>
                </w:p>
              </w:tc>
              <w:tc>
                <w:tcPr>
                  <w:tcW w:w="875" w:type="dxa"/>
                </w:tcPr>
                <w:p w14:paraId="7C9A2C2F" w14:textId="77777777" w:rsidR="00DE71BC" w:rsidRPr="00BA055B" w:rsidRDefault="00DE71BC" w:rsidP="004015D1">
                  <w:pPr>
                    <w:pStyle w:val="a6"/>
                    <w:tabs>
                      <w:tab w:val="num" w:pos="0"/>
                    </w:tabs>
                    <w:rPr>
                      <w:rFonts w:eastAsia="Calibri"/>
                    </w:rPr>
                  </w:pPr>
                </w:p>
              </w:tc>
            </w:tr>
          </w:tbl>
          <w:p w14:paraId="62F229EC" w14:textId="77777777" w:rsidR="00DE71BC" w:rsidRPr="00F66BAC" w:rsidRDefault="00DE71BC" w:rsidP="004015D1">
            <w:pPr>
              <w:pStyle w:val="a6"/>
              <w:tabs>
                <w:tab w:val="num" w:pos="0"/>
              </w:tabs>
              <w:jc w:val="both"/>
              <w:rPr>
                <w:rFonts w:eastAsia="Calibri"/>
                <w:b/>
                <w:sz w:val="20"/>
                <w:szCs w:val="20"/>
              </w:rPr>
            </w:pPr>
          </w:p>
          <w:p w14:paraId="7F3F317A" w14:textId="77777777" w:rsidR="00DE71BC" w:rsidRDefault="00DE71BC" w:rsidP="004015D1">
            <w:pPr>
              <w:pStyle w:val="a6"/>
              <w:tabs>
                <w:tab w:val="num" w:pos="0"/>
              </w:tabs>
              <w:jc w:val="both"/>
              <w:rPr>
                <w:rFonts w:eastAsia="Calibri"/>
                <w:i/>
              </w:rPr>
            </w:pPr>
            <w:r w:rsidRPr="00AA1B8B">
              <w:rPr>
                <w:rFonts w:eastAsia="Calibri"/>
                <w:b/>
              </w:rPr>
              <w:t>сведения</w:t>
            </w:r>
            <w:r w:rsidRPr="00AA1B8B">
              <w:rPr>
                <w:rFonts w:eastAsia="Calibri"/>
              </w:rPr>
              <w:t xml:space="preserve"> о прохождении аттестации </w:t>
            </w:r>
            <w:r w:rsidRPr="00AA1B8B">
              <w:rPr>
                <w:rFonts w:eastAsia="Calibri"/>
                <w:b/>
              </w:rPr>
              <w:t>руководителей</w:t>
            </w:r>
            <w:r w:rsidRPr="00AA1B8B">
              <w:rPr>
                <w:rFonts w:eastAsia="Calibri"/>
              </w:rPr>
              <w:t xml:space="preserve"> государственной организации </w:t>
            </w:r>
            <w:r>
              <w:rPr>
                <w:rFonts w:eastAsia="Calibri"/>
              </w:rPr>
              <w:t xml:space="preserve">образования </w:t>
            </w:r>
            <w:r w:rsidRPr="0063798F">
              <w:rPr>
                <w:rFonts w:eastAsia="Calibri"/>
              </w:rPr>
              <w:t>один раз в три года</w:t>
            </w:r>
            <w:r>
              <w:rPr>
                <w:rFonts w:eastAsia="Calibri"/>
              </w:rPr>
              <w:t>.</w:t>
            </w:r>
          </w:p>
          <w:p w14:paraId="365A00FE" w14:textId="77777777" w:rsidR="00DE71BC" w:rsidRPr="0072120C" w:rsidRDefault="00DE71BC" w:rsidP="004015D1">
            <w:pPr>
              <w:pStyle w:val="a6"/>
              <w:tabs>
                <w:tab w:val="num" w:pos="0"/>
              </w:tabs>
              <w:jc w:val="both"/>
              <w:rPr>
                <w:rFonts w:eastAsia="Calibri"/>
                <w:b/>
              </w:rPr>
            </w:pPr>
            <w:r>
              <w:rPr>
                <w:rFonts w:eastAsia="Calibri"/>
                <w:b/>
              </w:rPr>
              <w:t>Приказом № 2110</w:t>
            </w:r>
            <w:r w:rsidRPr="0072120C">
              <w:rPr>
                <w:rFonts w:eastAsia="Calibri"/>
                <w:b/>
              </w:rPr>
              <w:t xml:space="preserve"> Управления образования </w:t>
            </w:r>
            <w:r>
              <w:rPr>
                <w:rFonts w:eastAsia="Calibri"/>
                <w:b/>
              </w:rPr>
              <w:t>города Астаны</w:t>
            </w:r>
            <w:r w:rsidRPr="0072120C">
              <w:rPr>
                <w:rFonts w:eastAsia="Calibri"/>
                <w:b/>
              </w:rPr>
              <w:t xml:space="preserve"> </w:t>
            </w:r>
            <w:r>
              <w:rPr>
                <w:rFonts w:eastAsia="Calibri"/>
                <w:b/>
              </w:rPr>
              <w:t>от 24.10.2024г.</w:t>
            </w:r>
            <w:r w:rsidRPr="0072120C">
              <w:rPr>
                <w:rFonts w:eastAsia="Calibri"/>
                <w:b/>
              </w:rPr>
              <w:t xml:space="preserve"> присвоена категория «Руководитель второй категории</w:t>
            </w:r>
            <w:r>
              <w:rPr>
                <w:rFonts w:eastAsia="Calibri"/>
                <w:b/>
              </w:rPr>
              <w:t>"</w:t>
            </w:r>
            <w:r w:rsidRPr="0072120C">
              <w:rPr>
                <w:rFonts w:eastAsia="Calibri"/>
                <w:b/>
              </w:rPr>
              <w:t>.</w:t>
            </w:r>
          </w:p>
          <w:p w14:paraId="35E4EADD" w14:textId="77777777" w:rsidR="00DE71BC" w:rsidRPr="009D37E4" w:rsidRDefault="00DE71BC" w:rsidP="004015D1">
            <w:pPr>
              <w:pStyle w:val="a6"/>
              <w:tabs>
                <w:tab w:val="num" w:pos="0"/>
              </w:tabs>
              <w:jc w:val="both"/>
              <w:rPr>
                <w:rFonts w:eastAsia="Calibri"/>
                <w:b/>
              </w:rPr>
            </w:pPr>
          </w:p>
          <w:p w14:paraId="2A12EAEA" w14:textId="77777777" w:rsidR="00DE71BC" w:rsidRPr="00F66BAC" w:rsidRDefault="00DE71BC" w:rsidP="004015D1">
            <w:pPr>
              <w:pStyle w:val="a6"/>
              <w:tabs>
                <w:tab w:val="num" w:pos="0"/>
              </w:tabs>
              <w:jc w:val="both"/>
              <w:rPr>
                <w:color w:val="000000"/>
                <w:spacing w:val="1"/>
                <w:sz w:val="20"/>
                <w:szCs w:val="20"/>
                <w:shd w:val="clear" w:color="auto" w:fill="FFFFFF"/>
              </w:rPr>
            </w:pPr>
            <w:r w:rsidRPr="00AA1B8B">
              <w:rPr>
                <w:rFonts w:eastAsia="Calibri"/>
                <w:b/>
              </w:rPr>
              <w:t>сведения</w:t>
            </w:r>
            <w:r w:rsidRPr="00AA1B8B">
              <w:rPr>
                <w:rFonts w:eastAsia="Calibri"/>
              </w:rPr>
              <w:t xml:space="preserve"> о повышении/подтверждении уровня квалификационной категории </w:t>
            </w:r>
            <w:r w:rsidRPr="00AA1B8B">
              <w:rPr>
                <w:rFonts w:eastAsia="Calibri"/>
                <w:b/>
              </w:rPr>
              <w:t>педагогами</w:t>
            </w:r>
            <w:r w:rsidRPr="00AA1B8B">
              <w:rPr>
                <w:rFonts w:eastAsia="Calibri"/>
              </w:rPr>
              <w:t xml:space="preserve"> не реже одного раза в пять лет</w:t>
            </w:r>
            <w:r>
              <w:rPr>
                <w:color w:val="000000"/>
                <w:spacing w:val="1"/>
                <w:shd w:val="clear" w:color="auto" w:fill="FFFFFF"/>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2"/>
              <w:gridCol w:w="1753"/>
              <w:gridCol w:w="1559"/>
            </w:tblGrid>
            <w:tr w:rsidR="00DE71BC" w:rsidRPr="00BA055B" w14:paraId="2EEA9AEB" w14:textId="77777777" w:rsidTr="004015D1">
              <w:tc>
                <w:tcPr>
                  <w:tcW w:w="2732" w:type="dxa"/>
                </w:tcPr>
                <w:p w14:paraId="32CAE98D" w14:textId="77777777" w:rsidR="00DE71BC" w:rsidRPr="00F66BAC" w:rsidRDefault="00DE71BC" w:rsidP="004015D1">
                  <w:pPr>
                    <w:pStyle w:val="a6"/>
                    <w:tabs>
                      <w:tab w:val="num" w:pos="0"/>
                    </w:tabs>
                    <w:rPr>
                      <w:b/>
                      <w:color w:val="000000"/>
                      <w:spacing w:val="1"/>
                      <w:sz w:val="20"/>
                      <w:szCs w:val="20"/>
                      <w:shd w:val="clear" w:color="auto" w:fill="FFFFFF"/>
                    </w:rPr>
                  </w:pPr>
                  <w:r w:rsidRPr="00F66BAC">
                    <w:rPr>
                      <w:b/>
                      <w:color w:val="000000"/>
                      <w:spacing w:val="1"/>
                      <w:sz w:val="20"/>
                      <w:szCs w:val="20"/>
                      <w:shd w:val="clear" w:color="auto" w:fill="FFFFFF"/>
                    </w:rPr>
                    <w:t>Категория</w:t>
                  </w:r>
                </w:p>
              </w:tc>
              <w:tc>
                <w:tcPr>
                  <w:tcW w:w="1753" w:type="dxa"/>
                </w:tcPr>
                <w:p w14:paraId="2D6E9832" w14:textId="77777777" w:rsidR="00DE71BC" w:rsidRPr="00F66BAC" w:rsidRDefault="00DE71BC" w:rsidP="004015D1">
                  <w:pPr>
                    <w:pStyle w:val="a6"/>
                    <w:tabs>
                      <w:tab w:val="num" w:pos="0"/>
                    </w:tabs>
                    <w:rPr>
                      <w:b/>
                      <w:color w:val="000000"/>
                      <w:spacing w:val="1"/>
                      <w:sz w:val="20"/>
                      <w:szCs w:val="20"/>
                      <w:shd w:val="clear" w:color="auto" w:fill="FFFFFF"/>
                    </w:rPr>
                  </w:pPr>
                  <w:r>
                    <w:rPr>
                      <w:b/>
                      <w:color w:val="000000"/>
                      <w:spacing w:val="1"/>
                      <w:sz w:val="20"/>
                      <w:szCs w:val="20"/>
                      <w:shd w:val="clear" w:color="auto" w:fill="FFFFFF"/>
                    </w:rPr>
                    <w:t xml:space="preserve">2023 </w:t>
                  </w:r>
                  <w:proofErr w:type="spellStart"/>
                  <w:r>
                    <w:rPr>
                      <w:b/>
                      <w:color w:val="000000"/>
                      <w:spacing w:val="1"/>
                      <w:sz w:val="20"/>
                      <w:szCs w:val="20"/>
                      <w:shd w:val="clear" w:color="auto" w:fill="FFFFFF"/>
                    </w:rPr>
                    <w:t>жыл</w:t>
                  </w:r>
                  <w:proofErr w:type="spellEnd"/>
                </w:p>
              </w:tc>
              <w:tc>
                <w:tcPr>
                  <w:tcW w:w="1559" w:type="dxa"/>
                </w:tcPr>
                <w:p w14:paraId="06D18511" w14:textId="77777777" w:rsidR="00DE71BC" w:rsidRPr="00F66BAC" w:rsidRDefault="00DE71BC" w:rsidP="004015D1">
                  <w:pPr>
                    <w:pStyle w:val="a6"/>
                    <w:tabs>
                      <w:tab w:val="num" w:pos="0"/>
                    </w:tabs>
                    <w:rPr>
                      <w:b/>
                      <w:color w:val="000000"/>
                      <w:spacing w:val="1"/>
                      <w:sz w:val="20"/>
                      <w:szCs w:val="20"/>
                      <w:shd w:val="clear" w:color="auto" w:fill="FFFFFF"/>
                    </w:rPr>
                  </w:pPr>
                  <w:r>
                    <w:rPr>
                      <w:b/>
                      <w:color w:val="000000"/>
                      <w:spacing w:val="1"/>
                      <w:sz w:val="20"/>
                      <w:szCs w:val="20"/>
                      <w:shd w:val="clear" w:color="auto" w:fill="FFFFFF"/>
                    </w:rPr>
                    <w:t xml:space="preserve">2024 </w:t>
                  </w:r>
                  <w:proofErr w:type="spellStart"/>
                  <w:r>
                    <w:rPr>
                      <w:b/>
                      <w:color w:val="000000"/>
                      <w:spacing w:val="1"/>
                      <w:sz w:val="20"/>
                      <w:szCs w:val="20"/>
                      <w:shd w:val="clear" w:color="auto" w:fill="FFFFFF"/>
                    </w:rPr>
                    <w:t>жыл</w:t>
                  </w:r>
                  <w:proofErr w:type="spellEnd"/>
                </w:p>
              </w:tc>
            </w:tr>
            <w:tr w:rsidR="00DE71BC" w:rsidRPr="00BA055B" w14:paraId="6A809954" w14:textId="77777777" w:rsidTr="004015D1">
              <w:tc>
                <w:tcPr>
                  <w:tcW w:w="2732" w:type="dxa"/>
                </w:tcPr>
                <w:p w14:paraId="7945F69E" w14:textId="77777777" w:rsidR="00DE71BC" w:rsidRPr="009F059F" w:rsidRDefault="00DE71BC" w:rsidP="004015D1">
                  <w:pPr>
                    <w:pStyle w:val="a6"/>
                    <w:tabs>
                      <w:tab w:val="num" w:pos="0"/>
                    </w:tabs>
                    <w:jc w:val="both"/>
                    <w:rPr>
                      <w:b/>
                      <w:color w:val="000000"/>
                      <w:spacing w:val="1"/>
                      <w:shd w:val="clear" w:color="auto" w:fill="FFFFFF"/>
                    </w:rPr>
                  </w:pPr>
                  <w:r w:rsidRPr="009F059F">
                    <w:rPr>
                      <w:b/>
                      <w:color w:val="000000"/>
                      <w:spacing w:val="1"/>
                      <w:shd w:val="clear" w:color="auto" w:fill="FFFFFF"/>
                    </w:rPr>
                    <w:t>Педагог-мастер</w:t>
                  </w:r>
                </w:p>
              </w:tc>
              <w:tc>
                <w:tcPr>
                  <w:tcW w:w="1753" w:type="dxa"/>
                </w:tcPr>
                <w:p w14:paraId="0C131605" w14:textId="77777777" w:rsidR="00DE71BC" w:rsidRPr="00BA055B" w:rsidRDefault="00DE71BC" w:rsidP="004015D1">
                  <w:pPr>
                    <w:pStyle w:val="a6"/>
                    <w:tabs>
                      <w:tab w:val="num" w:pos="0"/>
                    </w:tabs>
                    <w:rPr>
                      <w:color w:val="000000"/>
                      <w:spacing w:val="1"/>
                      <w:shd w:val="clear" w:color="auto" w:fill="FFFFFF"/>
                    </w:rPr>
                  </w:pPr>
                </w:p>
              </w:tc>
              <w:tc>
                <w:tcPr>
                  <w:tcW w:w="1559" w:type="dxa"/>
                </w:tcPr>
                <w:p w14:paraId="534072CA" w14:textId="77777777" w:rsidR="00DE71BC" w:rsidRPr="00BA055B" w:rsidRDefault="00DE71BC" w:rsidP="004015D1">
                  <w:pPr>
                    <w:pStyle w:val="a6"/>
                    <w:tabs>
                      <w:tab w:val="num" w:pos="0"/>
                    </w:tabs>
                    <w:rPr>
                      <w:color w:val="000000"/>
                      <w:spacing w:val="1"/>
                      <w:shd w:val="clear" w:color="auto" w:fill="FFFFFF"/>
                    </w:rPr>
                  </w:pPr>
                </w:p>
              </w:tc>
            </w:tr>
            <w:tr w:rsidR="00DE71BC" w:rsidRPr="009624E9" w14:paraId="772F25A4" w14:textId="77777777" w:rsidTr="004015D1">
              <w:tc>
                <w:tcPr>
                  <w:tcW w:w="2732" w:type="dxa"/>
                </w:tcPr>
                <w:p w14:paraId="62872592" w14:textId="77777777" w:rsidR="00DE71BC" w:rsidRPr="00FF3C92" w:rsidRDefault="00DE71BC" w:rsidP="004015D1">
                  <w:pPr>
                    <w:pStyle w:val="a6"/>
                    <w:tabs>
                      <w:tab w:val="num" w:pos="0"/>
                    </w:tabs>
                    <w:jc w:val="both"/>
                    <w:rPr>
                      <w:b/>
                      <w:color w:val="000000"/>
                      <w:spacing w:val="1"/>
                      <w:shd w:val="clear" w:color="auto" w:fill="FFFFFF"/>
                    </w:rPr>
                  </w:pPr>
                  <w:r w:rsidRPr="00FF3C92">
                    <w:rPr>
                      <w:b/>
                      <w:color w:val="000000"/>
                      <w:spacing w:val="1"/>
                      <w:shd w:val="clear" w:color="auto" w:fill="FFFFFF"/>
                    </w:rPr>
                    <w:t xml:space="preserve">Педагог-исследователь </w:t>
                  </w:r>
                </w:p>
              </w:tc>
              <w:tc>
                <w:tcPr>
                  <w:tcW w:w="1753" w:type="dxa"/>
                </w:tcPr>
                <w:p w14:paraId="75B94E1E" w14:textId="77777777" w:rsidR="00DE71BC" w:rsidRPr="00BA055B" w:rsidRDefault="00DE71BC" w:rsidP="004015D1">
                  <w:pPr>
                    <w:pStyle w:val="a6"/>
                    <w:tabs>
                      <w:tab w:val="num" w:pos="0"/>
                    </w:tabs>
                    <w:rPr>
                      <w:color w:val="000000"/>
                      <w:spacing w:val="1"/>
                      <w:shd w:val="clear" w:color="auto" w:fill="FFFFFF"/>
                    </w:rPr>
                  </w:pPr>
                </w:p>
              </w:tc>
              <w:tc>
                <w:tcPr>
                  <w:tcW w:w="1559" w:type="dxa"/>
                </w:tcPr>
                <w:p w14:paraId="60F6CD4E" w14:textId="77777777" w:rsidR="00DE71BC" w:rsidRPr="00BA055B" w:rsidRDefault="00DE71BC" w:rsidP="004015D1">
                  <w:pPr>
                    <w:pStyle w:val="a6"/>
                    <w:tabs>
                      <w:tab w:val="num" w:pos="0"/>
                    </w:tabs>
                    <w:rPr>
                      <w:color w:val="000000"/>
                      <w:spacing w:val="1"/>
                      <w:shd w:val="clear" w:color="auto" w:fill="FFFFFF"/>
                    </w:rPr>
                  </w:pPr>
                </w:p>
              </w:tc>
            </w:tr>
            <w:tr w:rsidR="00DE71BC" w:rsidRPr="009624E9" w14:paraId="51ACD2F4" w14:textId="77777777" w:rsidTr="004015D1">
              <w:tc>
                <w:tcPr>
                  <w:tcW w:w="2732" w:type="dxa"/>
                </w:tcPr>
                <w:p w14:paraId="66C3EB87" w14:textId="77777777" w:rsidR="00DE71BC" w:rsidRPr="00FF3C92" w:rsidRDefault="00DE71BC" w:rsidP="004015D1">
                  <w:pPr>
                    <w:pStyle w:val="a6"/>
                    <w:tabs>
                      <w:tab w:val="num" w:pos="0"/>
                    </w:tabs>
                    <w:jc w:val="both"/>
                    <w:rPr>
                      <w:b/>
                      <w:color w:val="000000"/>
                      <w:spacing w:val="1"/>
                      <w:shd w:val="clear" w:color="auto" w:fill="FFFFFF"/>
                    </w:rPr>
                  </w:pPr>
                  <w:r w:rsidRPr="00FF3C92">
                    <w:rPr>
                      <w:b/>
                      <w:color w:val="000000"/>
                      <w:spacing w:val="1"/>
                      <w:shd w:val="clear" w:color="auto" w:fill="FFFFFF"/>
                    </w:rPr>
                    <w:t>Педагог-эксперт</w:t>
                  </w:r>
                </w:p>
              </w:tc>
              <w:tc>
                <w:tcPr>
                  <w:tcW w:w="1753" w:type="dxa"/>
                </w:tcPr>
                <w:p w14:paraId="052F8A11" w14:textId="77777777" w:rsidR="00DE71BC" w:rsidRPr="00BA055B" w:rsidRDefault="00DE71BC" w:rsidP="004015D1">
                  <w:pPr>
                    <w:pStyle w:val="a6"/>
                    <w:tabs>
                      <w:tab w:val="num" w:pos="0"/>
                    </w:tabs>
                    <w:rPr>
                      <w:color w:val="000000"/>
                      <w:spacing w:val="1"/>
                      <w:shd w:val="clear" w:color="auto" w:fill="FFFFFF"/>
                    </w:rPr>
                  </w:pPr>
                </w:p>
              </w:tc>
              <w:tc>
                <w:tcPr>
                  <w:tcW w:w="1559" w:type="dxa"/>
                </w:tcPr>
                <w:p w14:paraId="0BD0507F" w14:textId="77777777" w:rsidR="00DE71BC" w:rsidRPr="00BA055B" w:rsidRDefault="00DE71BC" w:rsidP="004015D1">
                  <w:pPr>
                    <w:pStyle w:val="a6"/>
                    <w:tabs>
                      <w:tab w:val="num" w:pos="0"/>
                    </w:tabs>
                    <w:rPr>
                      <w:color w:val="000000"/>
                      <w:spacing w:val="1"/>
                      <w:shd w:val="clear" w:color="auto" w:fill="FFFFFF"/>
                    </w:rPr>
                  </w:pPr>
                </w:p>
              </w:tc>
            </w:tr>
            <w:tr w:rsidR="00DE71BC" w:rsidRPr="009624E9" w14:paraId="580806E8" w14:textId="77777777" w:rsidTr="004015D1">
              <w:tc>
                <w:tcPr>
                  <w:tcW w:w="2732" w:type="dxa"/>
                </w:tcPr>
                <w:p w14:paraId="6E25CB08" w14:textId="77777777" w:rsidR="00DE71BC" w:rsidRPr="00FF3C92" w:rsidRDefault="00DE71BC" w:rsidP="004015D1">
                  <w:pPr>
                    <w:pStyle w:val="a6"/>
                    <w:tabs>
                      <w:tab w:val="num" w:pos="0"/>
                    </w:tabs>
                    <w:jc w:val="both"/>
                    <w:rPr>
                      <w:b/>
                      <w:color w:val="000000"/>
                      <w:spacing w:val="1"/>
                      <w:shd w:val="clear" w:color="auto" w:fill="FFFFFF"/>
                    </w:rPr>
                  </w:pPr>
                  <w:r w:rsidRPr="00FF3C92">
                    <w:rPr>
                      <w:b/>
                      <w:color w:val="000000"/>
                      <w:spacing w:val="1"/>
                      <w:shd w:val="clear" w:color="auto" w:fill="FFFFFF"/>
                    </w:rPr>
                    <w:t>Педагог-модератор</w:t>
                  </w:r>
                </w:p>
              </w:tc>
              <w:tc>
                <w:tcPr>
                  <w:tcW w:w="1753" w:type="dxa"/>
                </w:tcPr>
                <w:p w14:paraId="3AEADD6E" w14:textId="77777777" w:rsidR="00DE71BC" w:rsidRPr="00BA055B" w:rsidRDefault="00DE71BC" w:rsidP="004015D1">
                  <w:pPr>
                    <w:pStyle w:val="a6"/>
                    <w:tabs>
                      <w:tab w:val="num" w:pos="0"/>
                    </w:tabs>
                    <w:rPr>
                      <w:color w:val="000000"/>
                      <w:spacing w:val="1"/>
                      <w:shd w:val="clear" w:color="auto" w:fill="FFFFFF"/>
                    </w:rPr>
                  </w:pPr>
                  <w:r>
                    <w:rPr>
                      <w:color w:val="000000"/>
                      <w:spacing w:val="1"/>
                      <w:shd w:val="clear" w:color="auto" w:fill="FFFFFF"/>
                    </w:rPr>
                    <w:t>2</w:t>
                  </w:r>
                </w:p>
              </w:tc>
              <w:tc>
                <w:tcPr>
                  <w:tcW w:w="1559" w:type="dxa"/>
                </w:tcPr>
                <w:p w14:paraId="5F3D919C" w14:textId="77777777" w:rsidR="00DE71BC" w:rsidRPr="00BA055B" w:rsidRDefault="00DE71BC" w:rsidP="004015D1">
                  <w:pPr>
                    <w:pStyle w:val="a6"/>
                    <w:tabs>
                      <w:tab w:val="num" w:pos="0"/>
                    </w:tabs>
                    <w:rPr>
                      <w:color w:val="000000"/>
                      <w:spacing w:val="1"/>
                      <w:shd w:val="clear" w:color="auto" w:fill="FFFFFF"/>
                    </w:rPr>
                  </w:pPr>
                  <w:r>
                    <w:rPr>
                      <w:color w:val="000000"/>
                      <w:spacing w:val="1"/>
                      <w:shd w:val="clear" w:color="auto" w:fill="FFFFFF"/>
                    </w:rPr>
                    <w:t>11</w:t>
                  </w:r>
                </w:p>
              </w:tc>
            </w:tr>
            <w:tr w:rsidR="00DE71BC" w:rsidRPr="009624E9" w14:paraId="000E8543" w14:textId="77777777" w:rsidTr="004015D1">
              <w:tc>
                <w:tcPr>
                  <w:tcW w:w="2732" w:type="dxa"/>
                </w:tcPr>
                <w:p w14:paraId="46FDC813" w14:textId="77777777" w:rsidR="00DE71BC" w:rsidRPr="00FF3C92" w:rsidRDefault="00DE71BC" w:rsidP="004015D1">
                  <w:pPr>
                    <w:pStyle w:val="a6"/>
                    <w:tabs>
                      <w:tab w:val="num" w:pos="0"/>
                    </w:tabs>
                    <w:jc w:val="both"/>
                    <w:rPr>
                      <w:b/>
                      <w:color w:val="000000"/>
                      <w:spacing w:val="1"/>
                      <w:shd w:val="clear" w:color="auto" w:fill="FFFFFF"/>
                    </w:rPr>
                  </w:pPr>
                  <w:r w:rsidRPr="00FF3C92">
                    <w:rPr>
                      <w:b/>
                      <w:color w:val="000000"/>
                      <w:spacing w:val="1"/>
                      <w:shd w:val="clear" w:color="auto" w:fill="FFFFFF"/>
                    </w:rPr>
                    <w:t xml:space="preserve">Педагог </w:t>
                  </w:r>
                </w:p>
              </w:tc>
              <w:tc>
                <w:tcPr>
                  <w:tcW w:w="1753" w:type="dxa"/>
                </w:tcPr>
                <w:p w14:paraId="10F159EC" w14:textId="77777777" w:rsidR="00DE71BC" w:rsidRPr="00BA055B" w:rsidRDefault="00DE71BC" w:rsidP="004015D1">
                  <w:pPr>
                    <w:pStyle w:val="a6"/>
                    <w:tabs>
                      <w:tab w:val="num" w:pos="0"/>
                    </w:tabs>
                    <w:rPr>
                      <w:color w:val="000000"/>
                      <w:spacing w:val="1"/>
                      <w:shd w:val="clear" w:color="auto" w:fill="FFFFFF"/>
                    </w:rPr>
                  </w:pPr>
                </w:p>
              </w:tc>
              <w:tc>
                <w:tcPr>
                  <w:tcW w:w="1559" w:type="dxa"/>
                </w:tcPr>
                <w:p w14:paraId="16135E1F" w14:textId="77777777" w:rsidR="00DE71BC" w:rsidRPr="00BA055B" w:rsidRDefault="00DE71BC" w:rsidP="004015D1">
                  <w:pPr>
                    <w:pStyle w:val="a6"/>
                    <w:tabs>
                      <w:tab w:val="num" w:pos="0"/>
                    </w:tabs>
                    <w:rPr>
                      <w:color w:val="000000"/>
                      <w:spacing w:val="1"/>
                      <w:shd w:val="clear" w:color="auto" w:fill="FFFFFF"/>
                    </w:rPr>
                  </w:pPr>
                  <w:r>
                    <w:rPr>
                      <w:color w:val="000000"/>
                      <w:spacing w:val="1"/>
                      <w:shd w:val="clear" w:color="auto" w:fill="FFFFFF"/>
                    </w:rPr>
                    <w:t>3</w:t>
                  </w:r>
                </w:p>
              </w:tc>
            </w:tr>
            <w:tr w:rsidR="00DE71BC" w:rsidRPr="009624E9" w14:paraId="31FC2B91" w14:textId="77777777" w:rsidTr="004015D1">
              <w:tc>
                <w:tcPr>
                  <w:tcW w:w="2732" w:type="dxa"/>
                </w:tcPr>
                <w:p w14:paraId="481AFF15" w14:textId="77777777" w:rsidR="00DE71BC" w:rsidRPr="00FF3C92" w:rsidRDefault="00DE71BC" w:rsidP="004015D1">
                  <w:pPr>
                    <w:pStyle w:val="a6"/>
                    <w:tabs>
                      <w:tab w:val="num" w:pos="0"/>
                    </w:tabs>
                    <w:jc w:val="both"/>
                    <w:rPr>
                      <w:b/>
                      <w:color w:val="000000"/>
                      <w:spacing w:val="1"/>
                      <w:shd w:val="clear" w:color="auto" w:fill="FFFFFF"/>
                    </w:rPr>
                  </w:pPr>
                  <w:r w:rsidRPr="009624E9">
                    <w:rPr>
                      <w:b/>
                      <w:color w:val="000000"/>
                      <w:spacing w:val="1"/>
                      <w:shd w:val="clear" w:color="auto" w:fill="FFFFFF"/>
                    </w:rPr>
                    <w:t xml:space="preserve">Итого </w:t>
                  </w:r>
                </w:p>
              </w:tc>
              <w:tc>
                <w:tcPr>
                  <w:tcW w:w="1753" w:type="dxa"/>
                </w:tcPr>
                <w:p w14:paraId="4EB894C2" w14:textId="77777777" w:rsidR="00DE71BC" w:rsidRPr="00BA055B" w:rsidRDefault="00DE71BC" w:rsidP="004015D1">
                  <w:pPr>
                    <w:pStyle w:val="a6"/>
                    <w:tabs>
                      <w:tab w:val="num" w:pos="0"/>
                    </w:tabs>
                    <w:rPr>
                      <w:color w:val="000000"/>
                      <w:spacing w:val="1"/>
                      <w:shd w:val="clear" w:color="auto" w:fill="FFFFFF"/>
                    </w:rPr>
                  </w:pPr>
                </w:p>
              </w:tc>
              <w:tc>
                <w:tcPr>
                  <w:tcW w:w="1559" w:type="dxa"/>
                </w:tcPr>
                <w:p w14:paraId="1A2FAC92" w14:textId="77777777" w:rsidR="00DE71BC" w:rsidRPr="00BA055B" w:rsidRDefault="00DE71BC" w:rsidP="004015D1">
                  <w:pPr>
                    <w:pStyle w:val="a6"/>
                    <w:tabs>
                      <w:tab w:val="num" w:pos="0"/>
                    </w:tabs>
                    <w:rPr>
                      <w:color w:val="000000"/>
                      <w:spacing w:val="1"/>
                      <w:shd w:val="clear" w:color="auto" w:fill="FFFFFF"/>
                    </w:rPr>
                  </w:pPr>
                </w:p>
              </w:tc>
            </w:tr>
          </w:tbl>
          <w:p w14:paraId="32201AF1" w14:textId="77777777" w:rsidR="00DE71BC" w:rsidRPr="00F66BAC" w:rsidRDefault="00DE71BC" w:rsidP="004015D1">
            <w:pPr>
              <w:pStyle w:val="a6"/>
              <w:tabs>
                <w:tab w:val="num" w:pos="0"/>
              </w:tabs>
              <w:jc w:val="both"/>
              <w:rPr>
                <w:color w:val="000000"/>
                <w:spacing w:val="1"/>
                <w:sz w:val="20"/>
                <w:szCs w:val="20"/>
                <w:shd w:val="clear" w:color="auto" w:fill="FFFFFF"/>
              </w:rPr>
            </w:pPr>
          </w:p>
          <w:p w14:paraId="14B64B0C" w14:textId="77777777" w:rsidR="00DE71BC" w:rsidRDefault="00DE71BC" w:rsidP="004015D1">
            <w:pPr>
              <w:widowControl w:val="0"/>
              <w:spacing w:after="0" w:line="240" w:lineRule="auto"/>
              <w:jc w:val="both"/>
              <w:rPr>
                <w:rFonts w:eastAsia="Calibri"/>
                <w:sz w:val="24"/>
                <w:szCs w:val="24"/>
                <w:lang w:val="kk-KZ"/>
              </w:rPr>
            </w:pPr>
            <w:r w:rsidRPr="00AA1B8B">
              <w:rPr>
                <w:rFonts w:eastAsia="Calibri"/>
                <w:b/>
                <w:sz w:val="24"/>
                <w:szCs w:val="24"/>
                <w:lang w:val="kk-KZ"/>
              </w:rPr>
              <w:t>сведения</w:t>
            </w:r>
            <w:r w:rsidRPr="00AA1B8B">
              <w:rPr>
                <w:rFonts w:eastAsia="Calibri"/>
                <w:sz w:val="24"/>
                <w:szCs w:val="24"/>
                <w:lang w:val="kk-KZ"/>
              </w:rPr>
              <w:t xml:space="preserve"> о повышении квалификации </w:t>
            </w:r>
            <w:r w:rsidRPr="00AA1B8B">
              <w:rPr>
                <w:rFonts w:eastAsia="Calibri"/>
                <w:b/>
                <w:sz w:val="24"/>
                <w:szCs w:val="24"/>
                <w:lang w:val="kk-KZ"/>
              </w:rPr>
              <w:t>руководящих кадров, педагогов</w:t>
            </w:r>
            <w:r>
              <w:rPr>
                <w:rFonts w:eastAsia="Calibri"/>
                <w:sz w:val="24"/>
                <w:szCs w:val="24"/>
                <w:lang w:val="kk-KZ"/>
              </w:rPr>
              <w:t xml:space="preserve"> не реже одного раза в три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2"/>
              <w:gridCol w:w="1753"/>
              <w:gridCol w:w="1559"/>
            </w:tblGrid>
            <w:tr w:rsidR="00DE71BC" w:rsidRPr="00BA055B" w14:paraId="2FB2DCE6" w14:textId="77777777" w:rsidTr="004015D1">
              <w:tc>
                <w:tcPr>
                  <w:tcW w:w="2732" w:type="dxa"/>
                </w:tcPr>
                <w:p w14:paraId="3069C761" w14:textId="77777777" w:rsidR="00DE71BC" w:rsidRPr="00F66BAC" w:rsidRDefault="00DE71BC" w:rsidP="004015D1">
                  <w:pPr>
                    <w:pStyle w:val="a6"/>
                    <w:tabs>
                      <w:tab w:val="num" w:pos="0"/>
                    </w:tabs>
                    <w:rPr>
                      <w:b/>
                      <w:color w:val="000000"/>
                      <w:spacing w:val="1"/>
                      <w:sz w:val="20"/>
                      <w:szCs w:val="20"/>
                      <w:shd w:val="clear" w:color="auto" w:fill="FFFFFF"/>
                    </w:rPr>
                  </w:pPr>
                  <w:proofErr w:type="spellStart"/>
                  <w:r>
                    <w:rPr>
                      <w:b/>
                      <w:color w:val="000000"/>
                      <w:spacing w:val="1"/>
                      <w:sz w:val="20"/>
                      <w:szCs w:val="20"/>
                      <w:shd w:val="clear" w:color="auto" w:fill="FFFFFF"/>
                    </w:rPr>
                    <w:t>Лауазымы</w:t>
                  </w:r>
                  <w:proofErr w:type="spellEnd"/>
                  <w:r w:rsidRPr="00F66BAC">
                    <w:rPr>
                      <w:b/>
                      <w:color w:val="000000"/>
                      <w:spacing w:val="1"/>
                      <w:sz w:val="20"/>
                      <w:szCs w:val="20"/>
                      <w:shd w:val="clear" w:color="auto" w:fill="FFFFFF"/>
                    </w:rPr>
                    <w:t xml:space="preserve"> </w:t>
                  </w:r>
                </w:p>
              </w:tc>
              <w:tc>
                <w:tcPr>
                  <w:tcW w:w="1753" w:type="dxa"/>
                </w:tcPr>
                <w:p w14:paraId="65129AAB" w14:textId="77777777" w:rsidR="00DE71BC" w:rsidRPr="00F66BAC" w:rsidRDefault="00DE71BC" w:rsidP="004015D1">
                  <w:pPr>
                    <w:pStyle w:val="a6"/>
                    <w:tabs>
                      <w:tab w:val="num" w:pos="0"/>
                    </w:tabs>
                    <w:rPr>
                      <w:b/>
                      <w:color w:val="000000"/>
                      <w:spacing w:val="1"/>
                      <w:sz w:val="20"/>
                      <w:szCs w:val="20"/>
                      <w:shd w:val="clear" w:color="auto" w:fill="FFFFFF"/>
                    </w:rPr>
                  </w:pPr>
                  <w:r w:rsidRPr="00F66BAC">
                    <w:rPr>
                      <w:b/>
                      <w:color w:val="000000"/>
                      <w:spacing w:val="1"/>
                      <w:sz w:val="20"/>
                      <w:szCs w:val="20"/>
                      <w:shd w:val="clear" w:color="auto" w:fill="FFFFFF"/>
                    </w:rPr>
                    <w:t>202</w:t>
                  </w:r>
                  <w:r>
                    <w:rPr>
                      <w:b/>
                      <w:color w:val="000000"/>
                      <w:spacing w:val="1"/>
                      <w:sz w:val="20"/>
                      <w:szCs w:val="20"/>
                      <w:shd w:val="clear" w:color="auto" w:fill="FFFFFF"/>
                    </w:rPr>
                    <w:t xml:space="preserve">3 </w:t>
                  </w:r>
                  <w:proofErr w:type="spellStart"/>
                  <w:r>
                    <w:rPr>
                      <w:b/>
                      <w:color w:val="000000"/>
                      <w:spacing w:val="1"/>
                      <w:sz w:val="20"/>
                      <w:szCs w:val="20"/>
                      <w:shd w:val="clear" w:color="auto" w:fill="FFFFFF"/>
                    </w:rPr>
                    <w:t>жыл</w:t>
                  </w:r>
                  <w:proofErr w:type="spellEnd"/>
                </w:p>
              </w:tc>
              <w:tc>
                <w:tcPr>
                  <w:tcW w:w="1559" w:type="dxa"/>
                </w:tcPr>
                <w:p w14:paraId="15C48870" w14:textId="77777777" w:rsidR="00DE71BC" w:rsidRPr="00F66BAC" w:rsidRDefault="00DE71BC" w:rsidP="004015D1">
                  <w:pPr>
                    <w:pStyle w:val="a6"/>
                    <w:tabs>
                      <w:tab w:val="num" w:pos="0"/>
                    </w:tabs>
                    <w:rPr>
                      <w:b/>
                      <w:color w:val="000000"/>
                      <w:spacing w:val="1"/>
                      <w:sz w:val="20"/>
                      <w:szCs w:val="20"/>
                      <w:shd w:val="clear" w:color="auto" w:fill="FFFFFF"/>
                    </w:rPr>
                  </w:pPr>
                  <w:r>
                    <w:rPr>
                      <w:b/>
                      <w:color w:val="000000"/>
                      <w:spacing w:val="1"/>
                      <w:sz w:val="20"/>
                      <w:szCs w:val="20"/>
                      <w:shd w:val="clear" w:color="auto" w:fill="FFFFFF"/>
                    </w:rPr>
                    <w:t xml:space="preserve">2024 </w:t>
                  </w:r>
                  <w:proofErr w:type="spellStart"/>
                  <w:r>
                    <w:rPr>
                      <w:b/>
                      <w:color w:val="000000"/>
                      <w:spacing w:val="1"/>
                      <w:sz w:val="20"/>
                      <w:szCs w:val="20"/>
                      <w:shd w:val="clear" w:color="auto" w:fill="FFFFFF"/>
                    </w:rPr>
                    <w:t>жыл</w:t>
                  </w:r>
                  <w:proofErr w:type="spellEnd"/>
                </w:p>
              </w:tc>
            </w:tr>
            <w:tr w:rsidR="00DE71BC" w:rsidRPr="00BA055B" w14:paraId="127BE033" w14:textId="77777777" w:rsidTr="004015D1">
              <w:tc>
                <w:tcPr>
                  <w:tcW w:w="2732" w:type="dxa"/>
                </w:tcPr>
                <w:p w14:paraId="7BD11D79" w14:textId="77777777" w:rsidR="00DE71BC" w:rsidRPr="00FF3C92" w:rsidRDefault="00DE71BC" w:rsidP="004015D1">
                  <w:pPr>
                    <w:pStyle w:val="a6"/>
                    <w:tabs>
                      <w:tab w:val="num" w:pos="0"/>
                    </w:tabs>
                    <w:jc w:val="both"/>
                    <w:rPr>
                      <w:b/>
                      <w:color w:val="000000"/>
                      <w:spacing w:val="1"/>
                      <w:shd w:val="clear" w:color="auto" w:fill="FFFFFF"/>
                    </w:rPr>
                  </w:pPr>
                  <w:proofErr w:type="spellStart"/>
                  <w:r>
                    <w:rPr>
                      <w:b/>
                      <w:color w:val="000000"/>
                      <w:spacing w:val="1"/>
                      <w:shd w:val="clear" w:color="auto" w:fill="FFFFFF"/>
                    </w:rPr>
                    <w:t>Меңгеруші</w:t>
                  </w:r>
                  <w:proofErr w:type="spellEnd"/>
                </w:p>
              </w:tc>
              <w:tc>
                <w:tcPr>
                  <w:tcW w:w="1753" w:type="dxa"/>
                </w:tcPr>
                <w:p w14:paraId="20649475" w14:textId="77777777" w:rsidR="00DE71BC" w:rsidRPr="009F059F" w:rsidRDefault="00DE71BC" w:rsidP="004015D1">
                  <w:pPr>
                    <w:pStyle w:val="a6"/>
                    <w:tabs>
                      <w:tab w:val="num" w:pos="0"/>
                    </w:tabs>
                    <w:rPr>
                      <w:color w:val="000000"/>
                      <w:spacing w:val="1"/>
                      <w:shd w:val="clear" w:color="auto" w:fill="FFFFFF"/>
                      <w:lang w:val="en-US"/>
                    </w:rPr>
                  </w:pPr>
                  <w:r>
                    <w:rPr>
                      <w:color w:val="000000"/>
                      <w:spacing w:val="1"/>
                      <w:shd w:val="clear" w:color="auto" w:fill="FFFFFF"/>
                      <w:lang w:val="en-US"/>
                    </w:rPr>
                    <w:t>1</w:t>
                  </w:r>
                </w:p>
              </w:tc>
              <w:tc>
                <w:tcPr>
                  <w:tcW w:w="1559" w:type="dxa"/>
                </w:tcPr>
                <w:p w14:paraId="4DA01CC0" w14:textId="77777777" w:rsidR="00DE71BC" w:rsidRPr="009F059F" w:rsidRDefault="00DE71BC" w:rsidP="004015D1">
                  <w:pPr>
                    <w:pStyle w:val="a6"/>
                    <w:tabs>
                      <w:tab w:val="num" w:pos="0"/>
                    </w:tabs>
                    <w:rPr>
                      <w:color w:val="000000"/>
                      <w:spacing w:val="1"/>
                      <w:shd w:val="clear" w:color="auto" w:fill="FFFFFF"/>
                      <w:lang w:val="en-US"/>
                    </w:rPr>
                  </w:pPr>
                  <w:r>
                    <w:rPr>
                      <w:color w:val="000000"/>
                      <w:spacing w:val="1"/>
                      <w:shd w:val="clear" w:color="auto" w:fill="FFFFFF"/>
                      <w:lang w:val="en-US"/>
                    </w:rPr>
                    <w:t>1</w:t>
                  </w:r>
                </w:p>
              </w:tc>
            </w:tr>
            <w:tr w:rsidR="00DE71BC" w:rsidRPr="00BA055B" w14:paraId="0B76A074" w14:textId="77777777" w:rsidTr="004015D1">
              <w:tc>
                <w:tcPr>
                  <w:tcW w:w="2732" w:type="dxa"/>
                </w:tcPr>
                <w:p w14:paraId="3554ADF7" w14:textId="77777777" w:rsidR="00DE71BC" w:rsidRPr="00FF3C92" w:rsidRDefault="00DE71BC" w:rsidP="004015D1">
                  <w:pPr>
                    <w:pStyle w:val="a6"/>
                    <w:tabs>
                      <w:tab w:val="num" w:pos="0"/>
                    </w:tabs>
                    <w:jc w:val="both"/>
                    <w:rPr>
                      <w:b/>
                      <w:color w:val="000000"/>
                      <w:spacing w:val="1"/>
                      <w:shd w:val="clear" w:color="auto" w:fill="FFFFFF"/>
                    </w:rPr>
                  </w:pPr>
                  <w:proofErr w:type="spellStart"/>
                  <w:r>
                    <w:rPr>
                      <w:b/>
                      <w:color w:val="000000"/>
                      <w:spacing w:val="1"/>
                      <w:shd w:val="clear" w:color="auto" w:fill="FFFFFF"/>
                    </w:rPr>
                    <w:t>Әдіскер</w:t>
                  </w:r>
                  <w:proofErr w:type="spellEnd"/>
                  <w:r w:rsidRPr="00FF3C92">
                    <w:rPr>
                      <w:b/>
                      <w:color w:val="000000"/>
                      <w:spacing w:val="1"/>
                      <w:shd w:val="clear" w:color="auto" w:fill="FFFFFF"/>
                    </w:rPr>
                    <w:t xml:space="preserve">  </w:t>
                  </w:r>
                </w:p>
              </w:tc>
              <w:tc>
                <w:tcPr>
                  <w:tcW w:w="1753" w:type="dxa"/>
                </w:tcPr>
                <w:p w14:paraId="0CA2A15E" w14:textId="77777777" w:rsidR="00DE71BC" w:rsidRPr="00BA055B" w:rsidRDefault="00DE71BC" w:rsidP="004015D1">
                  <w:pPr>
                    <w:pStyle w:val="a6"/>
                    <w:tabs>
                      <w:tab w:val="num" w:pos="0"/>
                    </w:tabs>
                    <w:rPr>
                      <w:color w:val="000000"/>
                      <w:spacing w:val="1"/>
                      <w:shd w:val="clear" w:color="auto" w:fill="FFFFFF"/>
                    </w:rPr>
                  </w:pPr>
                  <w:r>
                    <w:rPr>
                      <w:color w:val="000000"/>
                      <w:spacing w:val="1"/>
                      <w:shd w:val="clear" w:color="auto" w:fill="FFFFFF"/>
                    </w:rPr>
                    <w:t>1</w:t>
                  </w:r>
                </w:p>
              </w:tc>
              <w:tc>
                <w:tcPr>
                  <w:tcW w:w="1559" w:type="dxa"/>
                </w:tcPr>
                <w:p w14:paraId="5615554F" w14:textId="77777777" w:rsidR="00DE71BC" w:rsidRPr="00BA055B" w:rsidRDefault="00DE71BC" w:rsidP="004015D1">
                  <w:pPr>
                    <w:pStyle w:val="a6"/>
                    <w:tabs>
                      <w:tab w:val="num" w:pos="0"/>
                    </w:tabs>
                    <w:rPr>
                      <w:color w:val="000000"/>
                      <w:spacing w:val="1"/>
                      <w:shd w:val="clear" w:color="auto" w:fill="FFFFFF"/>
                    </w:rPr>
                  </w:pPr>
                  <w:r>
                    <w:rPr>
                      <w:color w:val="000000"/>
                      <w:spacing w:val="1"/>
                      <w:shd w:val="clear" w:color="auto" w:fill="FFFFFF"/>
                    </w:rPr>
                    <w:t>1</w:t>
                  </w:r>
                </w:p>
              </w:tc>
            </w:tr>
            <w:tr w:rsidR="00DE71BC" w:rsidRPr="00BA055B" w14:paraId="3DF710CB" w14:textId="77777777" w:rsidTr="004015D1">
              <w:tc>
                <w:tcPr>
                  <w:tcW w:w="2732" w:type="dxa"/>
                </w:tcPr>
                <w:p w14:paraId="60F63311" w14:textId="77777777" w:rsidR="00DE71BC" w:rsidRPr="00FF3C92" w:rsidRDefault="00DE71BC" w:rsidP="004015D1">
                  <w:pPr>
                    <w:pStyle w:val="a6"/>
                    <w:tabs>
                      <w:tab w:val="num" w:pos="0"/>
                    </w:tabs>
                    <w:jc w:val="both"/>
                    <w:rPr>
                      <w:b/>
                      <w:color w:val="000000"/>
                      <w:spacing w:val="1"/>
                      <w:shd w:val="clear" w:color="auto" w:fill="FFFFFF"/>
                    </w:rPr>
                  </w:pPr>
                  <w:proofErr w:type="spellStart"/>
                  <w:r>
                    <w:rPr>
                      <w:b/>
                      <w:color w:val="000000"/>
                      <w:spacing w:val="1"/>
                      <w:shd w:val="clear" w:color="auto" w:fill="FFFFFF"/>
                    </w:rPr>
                    <w:t>Педагогтар</w:t>
                  </w:r>
                  <w:proofErr w:type="spellEnd"/>
                </w:p>
              </w:tc>
              <w:tc>
                <w:tcPr>
                  <w:tcW w:w="1753" w:type="dxa"/>
                </w:tcPr>
                <w:p w14:paraId="60120477" w14:textId="77777777" w:rsidR="00DE71BC" w:rsidRPr="00BA055B" w:rsidRDefault="00DE71BC" w:rsidP="004015D1">
                  <w:pPr>
                    <w:pStyle w:val="a6"/>
                    <w:tabs>
                      <w:tab w:val="num" w:pos="0"/>
                    </w:tabs>
                    <w:rPr>
                      <w:color w:val="000000"/>
                      <w:spacing w:val="1"/>
                      <w:shd w:val="clear" w:color="auto" w:fill="FFFFFF"/>
                    </w:rPr>
                  </w:pPr>
                  <w:r>
                    <w:rPr>
                      <w:color w:val="000000"/>
                      <w:spacing w:val="1"/>
                      <w:shd w:val="clear" w:color="auto" w:fill="FFFFFF"/>
                    </w:rPr>
                    <w:t>5</w:t>
                  </w:r>
                </w:p>
              </w:tc>
              <w:tc>
                <w:tcPr>
                  <w:tcW w:w="1559" w:type="dxa"/>
                </w:tcPr>
                <w:p w14:paraId="2E423BA6" w14:textId="77777777" w:rsidR="00DE71BC" w:rsidRPr="00BA055B" w:rsidRDefault="00DE71BC" w:rsidP="004015D1">
                  <w:pPr>
                    <w:pStyle w:val="a6"/>
                    <w:tabs>
                      <w:tab w:val="num" w:pos="0"/>
                    </w:tabs>
                    <w:rPr>
                      <w:color w:val="000000"/>
                      <w:spacing w:val="1"/>
                      <w:shd w:val="clear" w:color="auto" w:fill="FFFFFF"/>
                    </w:rPr>
                  </w:pPr>
                  <w:r>
                    <w:rPr>
                      <w:color w:val="000000"/>
                      <w:spacing w:val="1"/>
                      <w:shd w:val="clear" w:color="auto" w:fill="FFFFFF"/>
                    </w:rPr>
                    <w:t>6</w:t>
                  </w:r>
                </w:p>
              </w:tc>
            </w:tr>
            <w:tr w:rsidR="00DE71BC" w:rsidRPr="00BA055B" w14:paraId="6D995DFB" w14:textId="77777777" w:rsidTr="004015D1">
              <w:tc>
                <w:tcPr>
                  <w:tcW w:w="2732" w:type="dxa"/>
                </w:tcPr>
                <w:p w14:paraId="4A4C0C25" w14:textId="77777777" w:rsidR="00DE71BC" w:rsidRPr="00BA055B" w:rsidRDefault="00DE71BC" w:rsidP="004015D1">
                  <w:pPr>
                    <w:pStyle w:val="a6"/>
                    <w:tabs>
                      <w:tab w:val="num" w:pos="0"/>
                    </w:tabs>
                    <w:jc w:val="right"/>
                    <w:rPr>
                      <w:b/>
                      <w:color w:val="000000"/>
                      <w:spacing w:val="1"/>
                      <w:shd w:val="clear" w:color="auto" w:fill="FFFFFF"/>
                    </w:rPr>
                  </w:pPr>
                  <w:r w:rsidRPr="00BA055B">
                    <w:rPr>
                      <w:b/>
                      <w:color w:val="000000"/>
                      <w:spacing w:val="1"/>
                      <w:shd w:val="clear" w:color="auto" w:fill="FFFFFF"/>
                    </w:rPr>
                    <w:t xml:space="preserve">Итого </w:t>
                  </w:r>
                </w:p>
              </w:tc>
              <w:tc>
                <w:tcPr>
                  <w:tcW w:w="1753" w:type="dxa"/>
                </w:tcPr>
                <w:p w14:paraId="627ABD75" w14:textId="77777777" w:rsidR="00DE71BC" w:rsidRPr="00BA055B" w:rsidRDefault="00DE71BC" w:rsidP="004015D1">
                  <w:pPr>
                    <w:pStyle w:val="a6"/>
                    <w:tabs>
                      <w:tab w:val="num" w:pos="0"/>
                    </w:tabs>
                    <w:jc w:val="both"/>
                    <w:rPr>
                      <w:b/>
                      <w:color w:val="000000"/>
                      <w:spacing w:val="1"/>
                      <w:shd w:val="clear" w:color="auto" w:fill="FFFFFF"/>
                    </w:rPr>
                  </w:pPr>
                </w:p>
              </w:tc>
              <w:tc>
                <w:tcPr>
                  <w:tcW w:w="1559" w:type="dxa"/>
                </w:tcPr>
                <w:p w14:paraId="19C31F6D" w14:textId="77777777" w:rsidR="00DE71BC" w:rsidRPr="00BA055B" w:rsidRDefault="00DE71BC" w:rsidP="004015D1">
                  <w:pPr>
                    <w:pStyle w:val="a6"/>
                    <w:tabs>
                      <w:tab w:val="num" w:pos="0"/>
                    </w:tabs>
                    <w:jc w:val="both"/>
                    <w:rPr>
                      <w:b/>
                      <w:color w:val="000000"/>
                      <w:spacing w:val="1"/>
                      <w:shd w:val="clear" w:color="auto" w:fill="FFFFFF"/>
                    </w:rPr>
                  </w:pPr>
                </w:p>
              </w:tc>
            </w:tr>
          </w:tbl>
          <w:p w14:paraId="2FB747AB" w14:textId="77777777" w:rsidR="00DE71BC" w:rsidRDefault="00DE71BC" w:rsidP="004015D1">
            <w:pPr>
              <w:widowControl w:val="0"/>
              <w:spacing w:after="0" w:line="240" w:lineRule="auto"/>
              <w:jc w:val="both"/>
              <w:rPr>
                <w:rStyle w:val="a5"/>
                <w:sz w:val="24"/>
                <w:szCs w:val="24"/>
                <w:lang w:val="kk-KZ"/>
              </w:rPr>
            </w:pPr>
          </w:p>
          <w:p w14:paraId="25452ABD" w14:textId="77777777" w:rsidR="00DE71BC" w:rsidRDefault="00DE71BC" w:rsidP="004015D1">
            <w:pPr>
              <w:widowControl w:val="0"/>
              <w:spacing w:after="0" w:line="240" w:lineRule="auto"/>
              <w:jc w:val="both"/>
              <w:rPr>
                <w:rStyle w:val="a5"/>
                <w:b/>
                <w:sz w:val="24"/>
                <w:szCs w:val="24"/>
                <w:lang w:val="kk-KZ"/>
              </w:rPr>
            </w:pPr>
          </w:p>
          <w:p w14:paraId="6985504D" w14:textId="77777777" w:rsidR="00DE71BC" w:rsidRPr="0063798F" w:rsidRDefault="00DE71BC" w:rsidP="004015D1">
            <w:pPr>
              <w:widowControl w:val="0"/>
              <w:spacing w:after="0" w:line="240" w:lineRule="auto"/>
              <w:jc w:val="both"/>
              <w:rPr>
                <w:b/>
                <w:bCs/>
                <w:sz w:val="20"/>
                <w:szCs w:val="20"/>
                <w:lang w:val="kk-KZ"/>
              </w:rPr>
            </w:pPr>
          </w:p>
        </w:tc>
      </w:tr>
      <w:tr w:rsidR="00DE71BC" w:rsidRPr="00B10CEA" w14:paraId="067A2264" w14:textId="77777777" w:rsidTr="004015D1">
        <w:trPr>
          <w:trHeight w:val="274"/>
        </w:trPr>
        <w:tc>
          <w:tcPr>
            <w:tcW w:w="9781" w:type="dxa"/>
            <w:gridSpan w:val="2"/>
            <w:tcBorders>
              <w:bottom w:val="single" w:sz="4" w:space="0" w:color="auto"/>
            </w:tcBorders>
          </w:tcPr>
          <w:p w14:paraId="0AD41D71" w14:textId="77777777" w:rsidR="00DE71BC" w:rsidRPr="00FC0051" w:rsidRDefault="00DE71BC" w:rsidP="00DE71BC">
            <w:pPr>
              <w:widowControl w:val="0"/>
              <w:numPr>
                <w:ilvl w:val="0"/>
                <w:numId w:val="5"/>
              </w:numPr>
              <w:spacing w:after="0" w:line="240" w:lineRule="auto"/>
              <w:jc w:val="both"/>
              <w:rPr>
                <w:b/>
                <w:bCs/>
                <w:color w:val="00B0F0"/>
                <w:sz w:val="24"/>
                <w:szCs w:val="24"/>
              </w:rPr>
            </w:pPr>
            <w:r w:rsidRPr="00FC0051">
              <w:rPr>
                <w:rFonts w:eastAsia="Calibri"/>
                <w:b/>
                <w:color w:val="00B0F0"/>
                <w:sz w:val="24"/>
                <w:szCs w:val="24"/>
              </w:rPr>
              <w:lastRenderedPageBreak/>
              <w:t>Контингент воспитанников</w:t>
            </w:r>
          </w:p>
        </w:tc>
      </w:tr>
      <w:tr w:rsidR="00DE71BC" w:rsidRPr="00B10CEA" w14:paraId="60A6BDC9" w14:textId="77777777" w:rsidTr="004015D1">
        <w:trPr>
          <w:trHeight w:val="274"/>
        </w:trPr>
        <w:tc>
          <w:tcPr>
            <w:tcW w:w="225" w:type="dxa"/>
            <w:tcBorders>
              <w:bottom w:val="single" w:sz="4" w:space="0" w:color="auto"/>
            </w:tcBorders>
          </w:tcPr>
          <w:p w14:paraId="1685FB7F" w14:textId="77777777" w:rsidR="00DE71BC" w:rsidRPr="005D148D" w:rsidRDefault="00DE71BC" w:rsidP="004015D1">
            <w:pPr>
              <w:pStyle w:val="11"/>
              <w:ind w:left="-108" w:right="-183"/>
              <w:jc w:val="center"/>
              <w:rPr>
                <w:rFonts w:ascii="Times New Roman" w:hAnsi="Times New Roman"/>
                <w:b/>
                <w:sz w:val="24"/>
                <w:szCs w:val="24"/>
                <w:lang w:val="kk-KZ"/>
              </w:rPr>
            </w:pPr>
            <w:r>
              <w:rPr>
                <w:rFonts w:ascii="Times New Roman" w:hAnsi="Times New Roman"/>
                <w:b/>
                <w:sz w:val="24"/>
                <w:szCs w:val="24"/>
                <w:lang w:val="kk-KZ"/>
              </w:rPr>
              <w:t>1.0</w:t>
            </w:r>
          </w:p>
        </w:tc>
        <w:tc>
          <w:tcPr>
            <w:tcW w:w="9556" w:type="dxa"/>
            <w:tcBorders>
              <w:bottom w:val="single" w:sz="4" w:space="0" w:color="auto"/>
            </w:tcBorders>
          </w:tcPr>
          <w:p w14:paraId="2D0DEE36" w14:textId="77777777" w:rsidR="00DE71BC" w:rsidRPr="002C4D1D" w:rsidRDefault="00DE71BC" w:rsidP="004015D1">
            <w:pPr>
              <w:spacing w:after="0" w:line="240" w:lineRule="auto"/>
              <w:jc w:val="both"/>
              <w:rPr>
                <w:b/>
                <w:sz w:val="24"/>
                <w:szCs w:val="24"/>
                <w:lang w:eastAsia="ar-SA"/>
              </w:rPr>
            </w:pPr>
            <w:bookmarkStart w:id="0" w:name="z79"/>
            <w:r w:rsidRPr="00480FC4">
              <w:rPr>
                <w:b/>
                <w:sz w:val="24"/>
                <w:szCs w:val="24"/>
                <w:lang w:eastAsia="ar-SA"/>
              </w:rPr>
              <w:t>Критерии к содержанию с ориентиром на результаты воспитания и обучения</w:t>
            </w:r>
            <w:r>
              <w:rPr>
                <w:b/>
                <w:sz w:val="24"/>
                <w:szCs w:val="24"/>
                <w:lang w:eastAsia="ar-SA"/>
              </w:rPr>
              <w:t xml:space="preserve"> </w:t>
            </w:r>
          </w:p>
          <w:p w14:paraId="0A785481" w14:textId="77777777" w:rsidR="00DE71BC" w:rsidRPr="00367072" w:rsidRDefault="00DE71BC" w:rsidP="004015D1">
            <w:pPr>
              <w:spacing w:after="0" w:line="240" w:lineRule="auto"/>
              <w:contextualSpacing/>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276"/>
              <w:gridCol w:w="1275"/>
            </w:tblGrid>
            <w:tr w:rsidR="00DE71BC" w:rsidRPr="00764B6F" w14:paraId="326BFFF0" w14:textId="77777777" w:rsidTr="004015D1">
              <w:tc>
                <w:tcPr>
                  <w:tcW w:w="1413" w:type="dxa"/>
                </w:tcPr>
                <w:p w14:paraId="454E85E5" w14:textId="77777777" w:rsidR="00DE71BC" w:rsidRPr="00764B6F" w:rsidRDefault="00DE71BC" w:rsidP="004015D1">
                  <w:pPr>
                    <w:pStyle w:val="a6"/>
                    <w:jc w:val="both"/>
                    <w:rPr>
                      <w:b/>
                      <w:bCs/>
                    </w:rPr>
                  </w:pPr>
                  <w:r w:rsidRPr="00764B6F">
                    <w:rPr>
                      <w:b/>
                      <w:bCs/>
                    </w:rPr>
                    <w:t>Категория</w:t>
                  </w:r>
                </w:p>
              </w:tc>
              <w:tc>
                <w:tcPr>
                  <w:tcW w:w="1276" w:type="dxa"/>
                </w:tcPr>
                <w:p w14:paraId="70738266" w14:textId="77777777" w:rsidR="00DE71BC" w:rsidRPr="00764B6F" w:rsidRDefault="00DE71BC" w:rsidP="004015D1">
                  <w:pPr>
                    <w:pStyle w:val="a6"/>
                    <w:rPr>
                      <w:b/>
                      <w:bCs/>
                    </w:rPr>
                  </w:pPr>
                  <w:r>
                    <w:rPr>
                      <w:b/>
                      <w:bCs/>
                    </w:rPr>
                    <w:t>2023-2024</w:t>
                  </w:r>
                </w:p>
              </w:tc>
              <w:tc>
                <w:tcPr>
                  <w:tcW w:w="1275" w:type="dxa"/>
                </w:tcPr>
                <w:p w14:paraId="1A5E6597" w14:textId="77777777" w:rsidR="00DE71BC" w:rsidRPr="00764B6F" w:rsidRDefault="00DE71BC" w:rsidP="004015D1">
                  <w:pPr>
                    <w:pStyle w:val="a6"/>
                    <w:rPr>
                      <w:b/>
                      <w:bCs/>
                    </w:rPr>
                  </w:pPr>
                </w:p>
              </w:tc>
            </w:tr>
            <w:tr w:rsidR="00DE71BC" w:rsidRPr="00764B6F" w14:paraId="30902966" w14:textId="77777777" w:rsidTr="004015D1">
              <w:tc>
                <w:tcPr>
                  <w:tcW w:w="1413" w:type="dxa"/>
                </w:tcPr>
                <w:p w14:paraId="744668DC" w14:textId="77777777" w:rsidR="00DE71BC" w:rsidRPr="00764B6F" w:rsidRDefault="00DE71BC" w:rsidP="004015D1">
                  <w:pPr>
                    <w:pStyle w:val="a6"/>
                    <w:jc w:val="both"/>
                    <w:rPr>
                      <w:b/>
                      <w:bCs/>
                    </w:rPr>
                  </w:pPr>
                  <w:r>
                    <w:rPr>
                      <w:b/>
                      <w:bCs/>
                    </w:rPr>
                    <w:t>2</w:t>
                  </w:r>
                  <w:r w:rsidRPr="00764B6F">
                    <w:rPr>
                      <w:b/>
                      <w:bCs/>
                    </w:rPr>
                    <w:t xml:space="preserve"> года</w:t>
                  </w:r>
                </w:p>
              </w:tc>
              <w:tc>
                <w:tcPr>
                  <w:tcW w:w="1276" w:type="dxa"/>
                </w:tcPr>
                <w:p w14:paraId="4C31B57C" w14:textId="77777777" w:rsidR="00DE71BC" w:rsidRPr="00764B6F" w:rsidRDefault="00DE71BC" w:rsidP="004015D1">
                  <w:pPr>
                    <w:pStyle w:val="a6"/>
                    <w:rPr>
                      <w:b/>
                      <w:bCs/>
                    </w:rPr>
                  </w:pPr>
                  <w:r>
                    <w:rPr>
                      <w:b/>
                      <w:bCs/>
                    </w:rPr>
                    <w:t>2</w:t>
                  </w:r>
                </w:p>
              </w:tc>
              <w:tc>
                <w:tcPr>
                  <w:tcW w:w="1275" w:type="dxa"/>
                </w:tcPr>
                <w:p w14:paraId="2A0C2FBD" w14:textId="77777777" w:rsidR="00DE71BC" w:rsidRPr="00764B6F" w:rsidRDefault="00DE71BC" w:rsidP="004015D1">
                  <w:pPr>
                    <w:pStyle w:val="a6"/>
                    <w:rPr>
                      <w:b/>
                      <w:bCs/>
                    </w:rPr>
                  </w:pPr>
                </w:p>
              </w:tc>
            </w:tr>
            <w:tr w:rsidR="00DE71BC" w:rsidRPr="00764B6F" w14:paraId="5C4C7858" w14:textId="77777777" w:rsidTr="004015D1">
              <w:tc>
                <w:tcPr>
                  <w:tcW w:w="1413" w:type="dxa"/>
                </w:tcPr>
                <w:p w14:paraId="2590E953" w14:textId="77777777" w:rsidR="00DE71BC" w:rsidRPr="00764B6F" w:rsidRDefault="00DE71BC" w:rsidP="004015D1">
                  <w:pPr>
                    <w:pStyle w:val="a6"/>
                    <w:jc w:val="both"/>
                    <w:rPr>
                      <w:b/>
                      <w:bCs/>
                    </w:rPr>
                  </w:pPr>
                  <w:r w:rsidRPr="00764B6F">
                    <w:rPr>
                      <w:b/>
                      <w:bCs/>
                    </w:rPr>
                    <w:t>3 года</w:t>
                  </w:r>
                </w:p>
              </w:tc>
              <w:tc>
                <w:tcPr>
                  <w:tcW w:w="1276" w:type="dxa"/>
                </w:tcPr>
                <w:p w14:paraId="4353E2A1" w14:textId="77777777" w:rsidR="00DE71BC" w:rsidRPr="00764B6F" w:rsidRDefault="00DE71BC" w:rsidP="004015D1">
                  <w:pPr>
                    <w:pStyle w:val="a6"/>
                    <w:rPr>
                      <w:b/>
                      <w:bCs/>
                    </w:rPr>
                  </w:pPr>
                  <w:r>
                    <w:rPr>
                      <w:b/>
                      <w:bCs/>
                    </w:rPr>
                    <w:t>3</w:t>
                  </w:r>
                </w:p>
              </w:tc>
              <w:tc>
                <w:tcPr>
                  <w:tcW w:w="1275" w:type="dxa"/>
                </w:tcPr>
                <w:p w14:paraId="042A0D4A" w14:textId="77777777" w:rsidR="00DE71BC" w:rsidRPr="00764B6F" w:rsidRDefault="00DE71BC" w:rsidP="004015D1">
                  <w:pPr>
                    <w:pStyle w:val="a6"/>
                    <w:rPr>
                      <w:b/>
                      <w:bCs/>
                    </w:rPr>
                  </w:pPr>
                </w:p>
              </w:tc>
            </w:tr>
            <w:tr w:rsidR="00DE71BC" w:rsidRPr="00764B6F" w14:paraId="2ECFA54F" w14:textId="77777777" w:rsidTr="004015D1">
              <w:tc>
                <w:tcPr>
                  <w:tcW w:w="1413" w:type="dxa"/>
                </w:tcPr>
                <w:p w14:paraId="7CB1A51A" w14:textId="77777777" w:rsidR="00DE71BC" w:rsidRPr="00764B6F" w:rsidRDefault="00DE71BC" w:rsidP="004015D1">
                  <w:pPr>
                    <w:pStyle w:val="a6"/>
                    <w:jc w:val="both"/>
                    <w:rPr>
                      <w:b/>
                      <w:bCs/>
                    </w:rPr>
                  </w:pPr>
                  <w:r w:rsidRPr="00764B6F">
                    <w:rPr>
                      <w:b/>
                      <w:bCs/>
                    </w:rPr>
                    <w:t>4 года</w:t>
                  </w:r>
                </w:p>
              </w:tc>
              <w:tc>
                <w:tcPr>
                  <w:tcW w:w="1276" w:type="dxa"/>
                </w:tcPr>
                <w:p w14:paraId="4617CE2E" w14:textId="77777777" w:rsidR="00DE71BC" w:rsidRPr="00764B6F" w:rsidRDefault="00DE71BC" w:rsidP="004015D1">
                  <w:pPr>
                    <w:pStyle w:val="a6"/>
                    <w:rPr>
                      <w:b/>
                      <w:bCs/>
                    </w:rPr>
                  </w:pPr>
                  <w:r>
                    <w:rPr>
                      <w:b/>
                      <w:bCs/>
                    </w:rPr>
                    <w:t>4</w:t>
                  </w:r>
                </w:p>
              </w:tc>
              <w:tc>
                <w:tcPr>
                  <w:tcW w:w="1275" w:type="dxa"/>
                </w:tcPr>
                <w:p w14:paraId="1A4D9EBE" w14:textId="77777777" w:rsidR="00DE71BC" w:rsidRPr="00764B6F" w:rsidRDefault="00DE71BC" w:rsidP="004015D1">
                  <w:pPr>
                    <w:pStyle w:val="a6"/>
                    <w:rPr>
                      <w:b/>
                      <w:bCs/>
                    </w:rPr>
                  </w:pPr>
                </w:p>
              </w:tc>
            </w:tr>
            <w:tr w:rsidR="00DE71BC" w:rsidRPr="00764B6F" w14:paraId="6B6F92D0" w14:textId="77777777" w:rsidTr="004015D1">
              <w:tc>
                <w:tcPr>
                  <w:tcW w:w="1413" w:type="dxa"/>
                </w:tcPr>
                <w:p w14:paraId="6F0589B5" w14:textId="77777777" w:rsidR="00DE71BC" w:rsidRPr="00764B6F" w:rsidRDefault="00DE71BC" w:rsidP="004015D1">
                  <w:pPr>
                    <w:pStyle w:val="a6"/>
                    <w:jc w:val="both"/>
                    <w:rPr>
                      <w:b/>
                      <w:bCs/>
                    </w:rPr>
                  </w:pPr>
                  <w:r w:rsidRPr="00764B6F">
                    <w:rPr>
                      <w:b/>
                      <w:bCs/>
                    </w:rPr>
                    <w:t>5 лет</w:t>
                  </w:r>
                </w:p>
              </w:tc>
              <w:tc>
                <w:tcPr>
                  <w:tcW w:w="1276" w:type="dxa"/>
                </w:tcPr>
                <w:p w14:paraId="4280E5EE" w14:textId="77777777" w:rsidR="00DE71BC" w:rsidRPr="00764B6F" w:rsidRDefault="00DE71BC" w:rsidP="004015D1">
                  <w:pPr>
                    <w:pStyle w:val="a6"/>
                    <w:rPr>
                      <w:b/>
                      <w:bCs/>
                    </w:rPr>
                  </w:pPr>
                  <w:r>
                    <w:rPr>
                      <w:b/>
                      <w:bCs/>
                    </w:rPr>
                    <w:t>3</w:t>
                  </w:r>
                </w:p>
              </w:tc>
              <w:tc>
                <w:tcPr>
                  <w:tcW w:w="1275" w:type="dxa"/>
                </w:tcPr>
                <w:p w14:paraId="6601BAFE" w14:textId="77777777" w:rsidR="00DE71BC" w:rsidRPr="00764B6F" w:rsidRDefault="00DE71BC" w:rsidP="004015D1">
                  <w:pPr>
                    <w:pStyle w:val="a6"/>
                    <w:rPr>
                      <w:b/>
                      <w:bCs/>
                    </w:rPr>
                  </w:pPr>
                </w:p>
              </w:tc>
            </w:tr>
            <w:tr w:rsidR="00DE71BC" w:rsidRPr="00764B6F" w14:paraId="420DA012" w14:textId="77777777" w:rsidTr="004015D1">
              <w:tc>
                <w:tcPr>
                  <w:tcW w:w="1413" w:type="dxa"/>
                </w:tcPr>
                <w:p w14:paraId="32602F06" w14:textId="77777777" w:rsidR="00DE71BC" w:rsidRPr="00764B6F" w:rsidRDefault="00DE71BC" w:rsidP="004015D1">
                  <w:pPr>
                    <w:pStyle w:val="a6"/>
                    <w:jc w:val="both"/>
                    <w:rPr>
                      <w:b/>
                      <w:bCs/>
                    </w:rPr>
                  </w:pPr>
                  <w:r w:rsidRPr="00764B6F">
                    <w:rPr>
                      <w:b/>
                      <w:bCs/>
                    </w:rPr>
                    <w:t>Итого:</w:t>
                  </w:r>
                </w:p>
              </w:tc>
              <w:tc>
                <w:tcPr>
                  <w:tcW w:w="1276" w:type="dxa"/>
                </w:tcPr>
                <w:p w14:paraId="2EF8BD97" w14:textId="77777777" w:rsidR="00DE71BC" w:rsidRPr="00764B6F" w:rsidRDefault="00DE71BC" w:rsidP="004015D1">
                  <w:pPr>
                    <w:pStyle w:val="a6"/>
                    <w:rPr>
                      <w:b/>
                      <w:bCs/>
                    </w:rPr>
                  </w:pPr>
                  <w:r>
                    <w:rPr>
                      <w:b/>
                      <w:bCs/>
                    </w:rPr>
                    <w:t>12</w:t>
                  </w:r>
                </w:p>
              </w:tc>
              <w:tc>
                <w:tcPr>
                  <w:tcW w:w="1275" w:type="dxa"/>
                </w:tcPr>
                <w:p w14:paraId="178E1D7A" w14:textId="77777777" w:rsidR="00DE71BC" w:rsidRPr="00764B6F" w:rsidRDefault="00DE71BC" w:rsidP="004015D1">
                  <w:pPr>
                    <w:pStyle w:val="a6"/>
                    <w:rPr>
                      <w:b/>
                      <w:bCs/>
                    </w:rPr>
                  </w:pPr>
                </w:p>
              </w:tc>
            </w:tr>
          </w:tbl>
          <w:p w14:paraId="1FC2A8B5" w14:textId="77777777" w:rsidR="00DE71BC" w:rsidRDefault="00DE71BC" w:rsidP="004015D1">
            <w:pPr>
              <w:spacing w:after="0" w:line="240" w:lineRule="auto"/>
              <w:contextualSpacing/>
              <w:jc w:val="both"/>
            </w:pPr>
          </w:p>
          <w:p w14:paraId="09CEFD40" w14:textId="77777777" w:rsidR="00DE71BC" w:rsidRDefault="00DE71BC" w:rsidP="004015D1">
            <w:pPr>
              <w:widowControl w:val="0"/>
              <w:tabs>
                <w:tab w:val="left" w:pos="-2268"/>
              </w:tabs>
              <w:suppressAutoHyphens/>
              <w:spacing w:after="0" w:line="240" w:lineRule="auto"/>
              <w:contextualSpacing/>
              <w:jc w:val="both"/>
              <w:rPr>
                <w:sz w:val="24"/>
                <w:szCs w:val="24"/>
              </w:rPr>
            </w:pPr>
            <w:r w:rsidRPr="00480FC4">
              <w:rPr>
                <w:sz w:val="24"/>
                <w:szCs w:val="24"/>
              </w:rPr>
              <w:t>- соблюдение Типовых правил деятельности дошкольных организаций.</w:t>
            </w:r>
          </w:p>
          <w:p w14:paraId="64D63D64" w14:textId="77777777" w:rsidR="00DE71BC" w:rsidRDefault="00DE71BC" w:rsidP="004015D1">
            <w:pPr>
              <w:widowControl w:val="0"/>
              <w:tabs>
                <w:tab w:val="left" w:pos="-2268"/>
              </w:tabs>
              <w:suppressAutoHyphens/>
              <w:spacing w:after="0" w:line="240" w:lineRule="auto"/>
              <w:contextualSpacing/>
              <w:jc w:val="both"/>
              <w:rPr>
                <w:sz w:val="24"/>
                <w:szCs w:val="24"/>
              </w:rPr>
            </w:pPr>
          </w:p>
          <w:p w14:paraId="09FE0790" w14:textId="77777777" w:rsidR="00DE71BC" w:rsidRPr="00480FC4" w:rsidRDefault="00DE71BC" w:rsidP="004015D1">
            <w:pPr>
              <w:widowControl w:val="0"/>
              <w:tabs>
                <w:tab w:val="left" w:pos="-2268"/>
              </w:tabs>
              <w:suppressAutoHyphens/>
              <w:spacing w:after="0" w:line="240" w:lineRule="auto"/>
              <w:contextualSpacing/>
              <w:jc w:val="both"/>
              <w:rPr>
                <w:rFonts w:eastAsia="Arial Unicode MS"/>
                <w:kern w:val="1"/>
                <w:sz w:val="24"/>
                <w:szCs w:val="24"/>
                <w:lang w:eastAsia="ar-SA"/>
              </w:rPr>
            </w:pPr>
          </w:p>
          <w:p w14:paraId="7174D7CE" w14:textId="77777777" w:rsidR="00DE71BC" w:rsidRDefault="00DE71BC" w:rsidP="004015D1">
            <w:pPr>
              <w:spacing w:after="0" w:line="240" w:lineRule="auto"/>
              <w:jc w:val="both"/>
              <w:rPr>
                <w:spacing w:val="2"/>
                <w:sz w:val="24"/>
                <w:szCs w:val="24"/>
                <w:shd w:val="clear" w:color="auto" w:fill="FFFFFF"/>
              </w:rPr>
            </w:pPr>
            <w:r w:rsidRPr="00480FC4">
              <w:rPr>
                <w:b/>
                <w:spacing w:val="2"/>
                <w:sz w:val="24"/>
                <w:szCs w:val="24"/>
                <w:shd w:val="clear" w:color="auto" w:fill="FFFFFF"/>
              </w:rPr>
              <w:t xml:space="preserve">Сведения </w:t>
            </w:r>
            <w:r w:rsidRPr="00F262F3">
              <w:rPr>
                <w:i/>
                <w:iCs/>
                <w:spacing w:val="2"/>
                <w:sz w:val="24"/>
                <w:szCs w:val="24"/>
                <w:shd w:val="clear" w:color="auto" w:fill="FFFFFF"/>
              </w:rPr>
              <w:t>о контингенте воспитанников по возрастам</w:t>
            </w:r>
            <w:r w:rsidRPr="00F262F3">
              <w:rPr>
                <w:i/>
                <w:iCs/>
                <w:sz w:val="24"/>
                <w:szCs w:val="24"/>
                <w:lang w:eastAsia="ar-SA"/>
              </w:rPr>
              <w:t xml:space="preserve">, в том числе </w:t>
            </w:r>
            <w:r w:rsidRPr="00F262F3">
              <w:rPr>
                <w:i/>
                <w:iCs/>
                <w:spacing w:val="2"/>
                <w:sz w:val="24"/>
                <w:szCs w:val="24"/>
                <w:shd w:val="clear" w:color="auto" w:fill="FFFFFF"/>
              </w:rPr>
              <w:t>с особыми образовательными потребностями: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9"/>
              <w:gridCol w:w="3233"/>
              <w:gridCol w:w="996"/>
              <w:gridCol w:w="715"/>
              <w:gridCol w:w="834"/>
              <w:gridCol w:w="938"/>
              <w:gridCol w:w="967"/>
              <w:gridCol w:w="938"/>
            </w:tblGrid>
            <w:tr w:rsidR="00DE71BC" w:rsidRPr="00BA055B" w14:paraId="6380DFB0" w14:textId="77777777" w:rsidTr="004015D1">
              <w:tc>
                <w:tcPr>
                  <w:tcW w:w="1579" w:type="dxa"/>
                  <w:vMerge w:val="restart"/>
                </w:tcPr>
                <w:p w14:paraId="2A87F864" w14:textId="77777777" w:rsidR="00DE71BC" w:rsidRPr="00F66BAC" w:rsidRDefault="00DE71BC" w:rsidP="004015D1">
                  <w:pPr>
                    <w:spacing w:after="0" w:line="240" w:lineRule="auto"/>
                    <w:jc w:val="center"/>
                    <w:rPr>
                      <w:b/>
                      <w:spacing w:val="2"/>
                      <w:sz w:val="20"/>
                      <w:szCs w:val="20"/>
                      <w:shd w:val="clear" w:color="auto" w:fill="FFFFFF"/>
                      <w:lang w:val="kk-KZ"/>
                    </w:rPr>
                  </w:pPr>
                  <w:r w:rsidRPr="00F66BAC">
                    <w:rPr>
                      <w:b/>
                      <w:spacing w:val="2"/>
                      <w:sz w:val="20"/>
                      <w:szCs w:val="20"/>
                      <w:shd w:val="clear" w:color="auto" w:fill="FFFFFF"/>
                      <w:lang w:val="kk-KZ"/>
                    </w:rPr>
                    <w:t>Наименование группы</w:t>
                  </w:r>
                </w:p>
              </w:tc>
              <w:tc>
                <w:tcPr>
                  <w:tcW w:w="3233" w:type="dxa"/>
                  <w:vMerge w:val="restart"/>
                </w:tcPr>
                <w:p w14:paraId="3D50E63A" w14:textId="77777777" w:rsidR="00DE71BC" w:rsidRPr="00F66BAC" w:rsidRDefault="00DE71BC" w:rsidP="004015D1">
                  <w:pPr>
                    <w:spacing w:after="0" w:line="240" w:lineRule="auto"/>
                    <w:ind w:left="-118" w:right="-134"/>
                    <w:jc w:val="center"/>
                    <w:rPr>
                      <w:b/>
                      <w:spacing w:val="2"/>
                      <w:sz w:val="20"/>
                      <w:szCs w:val="20"/>
                      <w:shd w:val="clear" w:color="auto" w:fill="FFFFFF"/>
                      <w:lang w:val="kk-KZ"/>
                    </w:rPr>
                  </w:pPr>
                  <w:r w:rsidRPr="00F66BAC">
                    <w:rPr>
                      <w:b/>
                      <w:spacing w:val="2"/>
                      <w:sz w:val="20"/>
                      <w:szCs w:val="20"/>
                      <w:shd w:val="clear" w:color="auto" w:fill="FFFFFF"/>
                      <w:lang w:val="kk-KZ"/>
                    </w:rPr>
                    <w:t>Возрастная группа</w:t>
                  </w:r>
                </w:p>
              </w:tc>
              <w:tc>
                <w:tcPr>
                  <w:tcW w:w="996" w:type="dxa"/>
                  <w:vMerge w:val="restart"/>
                </w:tcPr>
                <w:p w14:paraId="639D0700" w14:textId="77777777" w:rsidR="00DE71BC" w:rsidRPr="00F66BAC" w:rsidRDefault="00DE71BC" w:rsidP="004015D1">
                  <w:pPr>
                    <w:spacing w:after="0" w:line="240" w:lineRule="auto"/>
                    <w:ind w:left="-118" w:right="-134"/>
                    <w:jc w:val="center"/>
                    <w:rPr>
                      <w:b/>
                      <w:spacing w:val="2"/>
                      <w:sz w:val="20"/>
                      <w:szCs w:val="20"/>
                      <w:shd w:val="clear" w:color="auto" w:fill="FFFFFF"/>
                      <w:lang w:val="kk-KZ"/>
                    </w:rPr>
                  </w:pPr>
                  <w:r w:rsidRPr="00F66BAC">
                    <w:rPr>
                      <w:b/>
                      <w:spacing w:val="2"/>
                      <w:sz w:val="20"/>
                      <w:szCs w:val="20"/>
                      <w:shd w:val="clear" w:color="auto" w:fill="FFFFFF"/>
                      <w:lang w:val="kk-KZ"/>
                    </w:rPr>
                    <w:t>Кол-во детей</w:t>
                  </w:r>
                </w:p>
                <w:p w14:paraId="1A22733A" w14:textId="77777777" w:rsidR="00DE71BC" w:rsidRPr="00F66BAC" w:rsidRDefault="00DE71BC" w:rsidP="004015D1">
                  <w:pPr>
                    <w:spacing w:after="0" w:line="240" w:lineRule="auto"/>
                    <w:ind w:left="-118" w:right="-134"/>
                    <w:jc w:val="center"/>
                    <w:rPr>
                      <w:b/>
                      <w:spacing w:val="2"/>
                      <w:sz w:val="20"/>
                      <w:szCs w:val="20"/>
                      <w:shd w:val="clear" w:color="auto" w:fill="FFFFFF"/>
                      <w:lang w:val="kk-KZ"/>
                    </w:rPr>
                  </w:pPr>
                </w:p>
              </w:tc>
              <w:tc>
                <w:tcPr>
                  <w:tcW w:w="4392" w:type="dxa"/>
                  <w:gridSpan w:val="5"/>
                </w:tcPr>
                <w:p w14:paraId="36AB44F3" w14:textId="77777777" w:rsidR="00DE71BC" w:rsidRPr="00F66BAC" w:rsidRDefault="00DE71BC" w:rsidP="004015D1">
                  <w:pPr>
                    <w:spacing w:after="0" w:line="240" w:lineRule="auto"/>
                    <w:ind w:left="-118" w:right="-134"/>
                    <w:jc w:val="center"/>
                    <w:rPr>
                      <w:b/>
                      <w:spacing w:val="2"/>
                      <w:sz w:val="20"/>
                      <w:szCs w:val="20"/>
                      <w:shd w:val="clear" w:color="auto" w:fill="FFFFFF"/>
                      <w:lang w:val="kk-KZ"/>
                    </w:rPr>
                  </w:pPr>
                  <w:r w:rsidRPr="00F66BAC">
                    <w:rPr>
                      <w:b/>
                      <w:spacing w:val="2"/>
                      <w:sz w:val="20"/>
                      <w:szCs w:val="20"/>
                      <w:shd w:val="clear" w:color="auto" w:fill="FFFFFF"/>
                      <w:lang w:val="kk-KZ"/>
                    </w:rPr>
                    <w:t>из них</w:t>
                  </w:r>
                </w:p>
              </w:tc>
            </w:tr>
            <w:tr w:rsidR="00DE71BC" w:rsidRPr="00BA055B" w14:paraId="30DB561B" w14:textId="77777777" w:rsidTr="004015D1">
              <w:tc>
                <w:tcPr>
                  <w:tcW w:w="1579" w:type="dxa"/>
                  <w:vMerge/>
                </w:tcPr>
                <w:p w14:paraId="621252BB" w14:textId="77777777" w:rsidR="00DE71BC" w:rsidRPr="00F66BAC" w:rsidRDefault="00DE71BC" w:rsidP="004015D1">
                  <w:pPr>
                    <w:spacing w:after="0" w:line="240" w:lineRule="auto"/>
                    <w:jc w:val="center"/>
                    <w:rPr>
                      <w:b/>
                      <w:spacing w:val="2"/>
                      <w:sz w:val="20"/>
                      <w:szCs w:val="20"/>
                      <w:shd w:val="clear" w:color="auto" w:fill="FFFFFF"/>
                      <w:lang w:val="kk-KZ"/>
                    </w:rPr>
                  </w:pPr>
                </w:p>
              </w:tc>
              <w:tc>
                <w:tcPr>
                  <w:tcW w:w="3233" w:type="dxa"/>
                  <w:vMerge/>
                </w:tcPr>
                <w:p w14:paraId="73FCAA12" w14:textId="77777777" w:rsidR="00DE71BC" w:rsidRPr="00F66BAC" w:rsidRDefault="00DE71BC" w:rsidP="004015D1">
                  <w:pPr>
                    <w:spacing w:after="0" w:line="240" w:lineRule="auto"/>
                    <w:ind w:left="-118" w:right="-134"/>
                    <w:jc w:val="center"/>
                    <w:rPr>
                      <w:b/>
                      <w:spacing w:val="2"/>
                      <w:sz w:val="20"/>
                      <w:szCs w:val="20"/>
                      <w:shd w:val="clear" w:color="auto" w:fill="FFFFFF"/>
                      <w:lang w:val="kk-KZ"/>
                    </w:rPr>
                  </w:pPr>
                </w:p>
              </w:tc>
              <w:tc>
                <w:tcPr>
                  <w:tcW w:w="996" w:type="dxa"/>
                  <w:vMerge/>
                </w:tcPr>
                <w:p w14:paraId="3F156216" w14:textId="77777777" w:rsidR="00DE71BC" w:rsidRPr="00F66BAC" w:rsidRDefault="00DE71BC" w:rsidP="004015D1">
                  <w:pPr>
                    <w:spacing w:after="0" w:line="240" w:lineRule="auto"/>
                    <w:ind w:left="-118" w:right="-134"/>
                    <w:jc w:val="center"/>
                    <w:rPr>
                      <w:b/>
                      <w:spacing w:val="2"/>
                      <w:sz w:val="20"/>
                      <w:szCs w:val="20"/>
                      <w:shd w:val="clear" w:color="auto" w:fill="FFFFFF"/>
                      <w:lang w:val="kk-KZ"/>
                    </w:rPr>
                  </w:pPr>
                </w:p>
              </w:tc>
              <w:tc>
                <w:tcPr>
                  <w:tcW w:w="715" w:type="dxa"/>
                </w:tcPr>
                <w:p w14:paraId="3260AF0C" w14:textId="77777777" w:rsidR="00DE71BC" w:rsidRPr="00F66BAC" w:rsidRDefault="00DE71BC" w:rsidP="004015D1">
                  <w:pPr>
                    <w:spacing w:after="0" w:line="240" w:lineRule="auto"/>
                    <w:ind w:left="-118" w:right="-134"/>
                    <w:jc w:val="center"/>
                    <w:rPr>
                      <w:b/>
                      <w:spacing w:val="2"/>
                      <w:sz w:val="20"/>
                      <w:szCs w:val="20"/>
                      <w:shd w:val="clear" w:color="auto" w:fill="FFFFFF"/>
                      <w:lang w:val="kk-KZ"/>
                    </w:rPr>
                  </w:pPr>
                  <w:r w:rsidRPr="00F66BAC">
                    <w:rPr>
                      <w:b/>
                      <w:spacing w:val="2"/>
                      <w:sz w:val="20"/>
                      <w:szCs w:val="20"/>
                      <w:shd w:val="clear" w:color="auto" w:fill="FFFFFF"/>
                      <w:lang w:val="kk-KZ"/>
                    </w:rPr>
                    <w:t>дети 1 года</w:t>
                  </w:r>
                </w:p>
              </w:tc>
              <w:tc>
                <w:tcPr>
                  <w:tcW w:w="834" w:type="dxa"/>
                </w:tcPr>
                <w:p w14:paraId="42283D05" w14:textId="77777777" w:rsidR="00DE71BC" w:rsidRPr="00F66BAC" w:rsidRDefault="00DE71BC" w:rsidP="004015D1">
                  <w:pPr>
                    <w:spacing w:after="0" w:line="240" w:lineRule="auto"/>
                    <w:ind w:left="-118" w:right="-134"/>
                    <w:jc w:val="center"/>
                    <w:rPr>
                      <w:b/>
                      <w:spacing w:val="2"/>
                      <w:sz w:val="20"/>
                      <w:szCs w:val="20"/>
                      <w:shd w:val="clear" w:color="auto" w:fill="FFFFFF"/>
                      <w:lang w:val="kk-KZ"/>
                    </w:rPr>
                  </w:pPr>
                  <w:r w:rsidRPr="00F66BAC">
                    <w:rPr>
                      <w:b/>
                      <w:spacing w:val="2"/>
                      <w:sz w:val="20"/>
                      <w:szCs w:val="20"/>
                      <w:shd w:val="clear" w:color="auto" w:fill="FFFFFF"/>
                      <w:lang w:val="kk-KZ"/>
                    </w:rPr>
                    <w:t>дети 2-х лет</w:t>
                  </w:r>
                </w:p>
              </w:tc>
              <w:tc>
                <w:tcPr>
                  <w:tcW w:w="938" w:type="dxa"/>
                </w:tcPr>
                <w:p w14:paraId="1CB9C49B" w14:textId="77777777" w:rsidR="00DE71BC" w:rsidRDefault="00DE71BC" w:rsidP="004015D1">
                  <w:pPr>
                    <w:spacing w:after="0" w:line="240" w:lineRule="auto"/>
                    <w:ind w:left="-118" w:right="-134"/>
                    <w:jc w:val="center"/>
                    <w:rPr>
                      <w:b/>
                      <w:spacing w:val="2"/>
                      <w:sz w:val="20"/>
                      <w:szCs w:val="20"/>
                      <w:shd w:val="clear" w:color="auto" w:fill="FFFFFF"/>
                      <w:lang w:val="kk-KZ"/>
                    </w:rPr>
                  </w:pPr>
                  <w:r w:rsidRPr="00F66BAC">
                    <w:rPr>
                      <w:b/>
                      <w:spacing w:val="2"/>
                      <w:sz w:val="20"/>
                      <w:szCs w:val="20"/>
                      <w:shd w:val="clear" w:color="auto" w:fill="FFFFFF"/>
                      <w:lang w:val="kk-KZ"/>
                    </w:rPr>
                    <w:t xml:space="preserve">дети 3-х </w:t>
                  </w:r>
                </w:p>
                <w:p w14:paraId="1DB83558" w14:textId="77777777" w:rsidR="00DE71BC" w:rsidRPr="00F66BAC" w:rsidRDefault="00DE71BC" w:rsidP="004015D1">
                  <w:pPr>
                    <w:spacing w:after="0" w:line="240" w:lineRule="auto"/>
                    <w:ind w:left="-118" w:right="-134"/>
                    <w:jc w:val="center"/>
                    <w:rPr>
                      <w:b/>
                      <w:spacing w:val="2"/>
                      <w:sz w:val="20"/>
                      <w:szCs w:val="20"/>
                      <w:shd w:val="clear" w:color="auto" w:fill="FFFFFF"/>
                      <w:lang w:val="kk-KZ"/>
                    </w:rPr>
                  </w:pPr>
                  <w:r w:rsidRPr="00F66BAC">
                    <w:rPr>
                      <w:b/>
                      <w:spacing w:val="2"/>
                      <w:sz w:val="20"/>
                      <w:szCs w:val="20"/>
                      <w:shd w:val="clear" w:color="auto" w:fill="FFFFFF"/>
                      <w:lang w:val="kk-KZ"/>
                    </w:rPr>
                    <w:t>лет</w:t>
                  </w:r>
                </w:p>
              </w:tc>
              <w:tc>
                <w:tcPr>
                  <w:tcW w:w="967" w:type="dxa"/>
                </w:tcPr>
                <w:p w14:paraId="3EE32BF0" w14:textId="77777777" w:rsidR="00DE71BC" w:rsidRDefault="00DE71BC" w:rsidP="004015D1">
                  <w:pPr>
                    <w:spacing w:after="0" w:line="240" w:lineRule="auto"/>
                    <w:ind w:left="-118" w:right="-134"/>
                    <w:jc w:val="center"/>
                    <w:rPr>
                      <w:b/>
                      <w:spacing w:val="2"/>
                      <w:sz w:val="20"/>
                      <w:szCs w:val="20"/>
                      <w:shd w:val="clear" w:color="auto" w:fill="FFFFFF"/>
                      <w:lang w:val="kk-KZ"/>
                    </w:rPr>
                  </w:pPr>
                  <w:r w:rsidRPr="00F66BAC">
                    <w:rPr>
                      <w:b/>
                      <w:spacing w:val="2"/>
                      <w:sz w:val="20"/>
                      <w:szCs w:val="20"/>
                      <w:shd w:val="clear" w:color="auto" w:fill="FFFFFF"/>
                      <w:lang w:val="kk-KZ"/>
                    </w:rPr>
                    <w:t xml:space="preserve">дети 4-х </w:t>
                  </w:r>
                </w:p>
                <w:p w14:paraId="2C196E28" w14:textId="77777777" w:rsidR="00DE71BC" w:rsidRPr="00F66BAC" w:rsidRDefault="00DE71BC" w:rsidP="004015D1">
                  <w:pPr>
                    <w:spacing w:after="0" w:line="240" w:lineRule="auto"/>
                    <w:ind w:left="-118" w:right="-134"/>
                    <w:jc w:val="center"/>
                    <w:rPr>
                      <w:b/>
                      <w:spacing w:val="2"/>
                      <w:sz w:val="20"/>
                      <w:szCs w:val="20"/>
                      <w:shd w:val="clear" w:color="auto" w:fill="FFFFFF"/>
                      <w:lang w:val="kk-KZ"/>
                    </w:rPr>
                  </w:pPr>
                  <w:r w:rsidRPr="00F66BAC">
                    <w:rPr>
                      <w:b/>
                      <w:spacing w:val="2"/>
                      <w:sz w:val="20"/>
                      <w:szCs w:val="20"/>
                      <w:shd w:val="clear" w:color="auto" w:fill="FFFFFF"/>
                      <w:lang w:val="kk-KZ"/>
                    </w:rPr>
                    <w:t>лет</w:t>
                  </w:r>
                </w:p>
              </w:tc>
              <w:tc>
                <w:tcPr>
                  <w:tcW w:w="938" w:type="dxa"/>
                </w:tcPr>
                <w:p w14:paraId="66A3B172" w14:textId="77777777" w:rsidR="00DE71BC" w:rsidRPr="00F66BAC" w:rsidRDefault="00DE71BC" w:rsidP="004015D1">
                  <w:pPr>
                    <w:spacing w:after="0" w:line="240" w:lineRule="auto"/>
                    <w:ind w:left="-118" w:right="-134"/>
                    <w:jc w:val="center"/>
                    <w:rPr>
                      <w:b/>
                      <w:spacing w:val="2"/>
                      <w:sz w:val="20"/>
                      <w:szCs w:val="20"/>
                      <w:shd w:val="clear" w:color="auto" w:fill="FFFFFF"/>
                      <w:lang w:val="kk-KZ"/>
                    </w:rPr>
                  </w:pPr>
                  <w:r w:rsidRPr="00F66BAC">
                    <w:rPr>
                      <w:b/>
                      <w:spacing w:val="2"/>
                      <w:sz w:val="20"/>
                      <w:szCs w:val="20"/>
                      <w:shd w:val="clear" w:color="auto" w:fill="FFFFFF"/>
                      <w:lang w:val="kk-KZ"/>
                    </w:rPr>
                    <w:t>дети 5-ти лет</w:t>
                  </w:r>
                </w:p>
              </w:tc>
            </w:tr>
            <w:tr w:rsidR="00DE71BC" w:rsidRPr="00BA055B" w14:paraId="63D68D30" w14:textId="77777777" w:rsidTr="004015D1">
              <w:tc>
                <w:tcPr>
                  <w:tcW w:w="10200" w:type="dxa"/>
                  <w:gridSpan w:val="8"/>
                </w:tcPr>
                <w:p w14:paraId="69830EAA" w14:textId="77777777" w:rsidR="00DE71BC" w:rsidRPr="00F66BAC" w:rsidRDefault="00DE71BC" w:rsidP="004015D1">
                  <w:pPr>
                    <w:spacing w:after="0" w:line="240" w:lineRule="auto"/>
                    <w:jc w:val="center"/>
                    <w:rPr>
                      <w:b/>
                      <w:spacing w:val="2"/>
                      <w:sz w:val="24"/>
                      <w:szCs w:val="24"/>
                      <w:shd w:val="clear" w:color="auto" w:fill="FFFFFF"/>
                      <w:lang w:val="kk-KZ"/>
                    </w:rPr>
                  </w:pPr>
                  <w:r>
                    <w:rPr>
                      <w:b/>
                      <w:spacing w:val="2"/>
                      <w:sz w:val="24"/>
                      <w:szCs w:val="24"/>
                      <w:shd w:val="clear" w:color="auto" w:fill="FFFFFF"/>
                      <w:lang w:val="kk-KZ"/>
                    </w:rPr>
                    <w:t>2023-2024 оқу жы</w:t>
                  </w:r>
                </w:p>
              </w:tc>
            </w:tr>
            <w:tr w:rsidR="00DE71BC" w:rsidRPr="00BA055B" w14:paraId="12AA2235" w14:textId="77777777" w:rsidTr="004015D1">
              <w:tc>
                <w:tcPr>
                  <w:tcW w:w="1579" w:type="dxa"/>
                </w:tcPr>
                <w:p w14:paraId="38F346D3" w14:textId="77777777" w:rsidR="00DE71BC" w:rsidRPr="007A52AF" w:rsidRDefault="00DE71BC" w:rsidP="004015D1">
                  <w:pPr>
                    <w:spacing w:after="0" w:line="240" w:lineRule="auto"/>
                    <w:rPr>
                      <w:spacing w:val="2"/>
                      <w:shd w:val="clear" w:color="auto" w:fill="FFFFFF"/>
                      <w:lang w:val="kk-KZ"/>
                    </w:rPr>
                  </w:pPr>
                  <w:r>
                    <w:rPr>
                      <w:spacing w:val="2"/>
                      <w:shd w:val="clear" w:color="auto" w:fill="FFFFFF"/>
                      <w:lang w:val="kk-KZ"/>
                    </w:rPr>
                    <w:t>Балбөбек</w:t>
                  </w:r>
                  <w:r w:rsidRPr="007A52AF">
                    <w:rPr>
                      <w:spacing w:val="2"/>
                      <w:shd w:val="clear" w:color="auto" w:fill="FFFFFF"/>
                      <w:lang w:val="kk-KZ"/>
                    </w:rPr>
                    <w:t xml:space="preserve"> </w:t>
                  </w:r>
                </w:p>
              </w:tc>
              <w:tc>
                <w:tcPr>
                  <w:tcW w:w="3233" w:type="dxa"/>
                </w:tcPr>
                <w:p w14:paraId="67F0E511" w14:textId="77777777" w:rsidR="00DE71BC" w:rsidRPr="00AD3496" w:rsidRDefault="00DE71BC" w:rsidP="004015D1">
                  <w:pPr>
                    <w:spacing w:after="0" w:line="240" w:lineRule="auto"/>
                    <w:jc w:val="both"/>
                    <w:rPr>
                      <w:spacing w:val="2"/>
                      <w:sz w:val="24"/>
                      <w:szCs w:val="24"/>
                      <w:shd w:val="clear" w:color="auto" w:fill="FFFFFF"/>
                      <w:lang w:val="kk-KZ"/>
                    </w:rPr>
                  </w:pPr>
                  <w:r>
                    <w:rPr>
                      <w:spacing w:val="2"/>
                      <w:sz w:val="24"/>
                      <w:szCs w:val="24"/>
                      <w:shd w:val="clear" w:color="auto" w:fill="FFFFFF"/>
                      <w:lang w:val="kk-KZ"/>
                    </w:rPr>
                    <w:t>Кіші топ (2 жастағы)</w:t>
                  </w:r>
                </w:p>
              </w:tc>
              <w:tc>
                <w:tcPr>
                  <w:tcW w:w="996" w:type="dxa"/>
                </w:tcPr>
                <w:p w14:paraId="1F90A3E8" w14:textId="77777777" w:rsidR="00DE71BC" w:rsidRPr="00692876" w:rsidRDefault="00DE71BC" w:rsidP="004015D1">
                  <w:pPr>
                    <w:spacing w:after="0" w:line="240" w:lineRule="auto"/>
                    <w:jc w:val="center"/>
                    <w:rPr>
                      <w:b/>
                      <w:spacing w:val="2"/>
                      <w:sz w:val="24"/>
                      <w:szCs w:val="24"/>
                      <w:shd w:val="clear" w:color="auto" w:fill="FFFFFF"/>
                      <w:lang w:val="kk-KZ"/>
                    </w:rPr>
                  </w:pPr>
                  <w:r w:rsidRPr="00692876">
                    <w:rPr>
                      <w:b/>
                      <w:spacing w:val="2"/>
                      <w:sz w:val="24"/>
                      <w:szCs w:val="24"/>
                      <w:shd w:val="clear" w:color="auto" w:fill="FFFFFF"/>
                      <w:lang w:val="kk-KZ"/>
                    </w:rPr>
                    <w:t>28</w:t>
                  </w:r>
                </w:p>
              </w:tc>
              <w:tc>
                <w:tcPr>
                  <w:tcW w:w="715" w:type="dxa"/>
                </w:tcPr>
                <w:p w14:paraId="0AECAFE2" w14:textId="77777777" w:rsidR="00DE71BC" w:rsidRPr="00AD3496" w:rsidRDefault="00DE71BC" w:rsidP="004015D1">
                  <w:pPr>
                    <w:spacing w:after="0" w:line="240" w:lineRule="auto"/>
                    <w:jc w:val="center"/>
                    <w:rPr>
                      <w:spacing w:val="2"/>
                      <w:sz w:val="24"/>
                      <w:szCs w:val="24"/>
                      <w:shd w:val="clear" w:color="auto" w:fill="FFFFFF"/>
                      <w:lang w:val="kk-KZ"/>
                    </w:rPr>
                  </w:pPr>
                  <w:r w:rsidRPr="00AD3496">
                    <w:rPr>
                      <w:spacing w:val="2"/>
                      <w:sz w:val="24"/>
                      <w:szCs w:val="24"/>
                      <w:shd w:val="clear" w:color="auto" w:fill="FFFFFF"/>
                      <w:lang w:val="kk-KZ"/>
                    </w:rPr>
                    <w:t>0</w:t>
                  </w:r>
                </w:p>
              </w:tc>
              <w:tc>
                <w:tcPr>
                  <w:tcW w:w="834" w:type="dxa"/>
                </w:tcPr>
                <w:p w14:paraId="35243836" w14:textId="77777777" w:rsidR="00DE71BC" w:rsidRPr="00692876" w:rsidRDefault="00DE71BC" w:rsidP="004015D1">
                  <w:pPr>
                    <w:spacing w:after="0" w:line="240" w:lineRule="auto"/>
                    <w:jc w:val="center"/>
                    <w:rPr>
                      <w:b/>
                      <w:spacing w:val="2"/>
                      <w:sz w:val="24"/>
                      <w:szCs w:val="24"/>
                      <w:shd w:val="clear" w:color="auto" w:fill="FFFFFF"/>
                      <w:lang w:val="kk-KZ"/>
                    </w:rPr>
                  </w:pPr>
                  <w:r w:rsidRPr="00692876">
                    <w:rPr>
                      <w:b/>
                      <w:spacing w:val="2"/>
                      <w:sz w:val="24"/>
                      <w:szCs w:val="24"/>
                      <w:shd w:val="clear" w:color="auto" w:fill="FFFFFF"/>
                      <w:lang w:val="kk-KZ"/>
                    </w:rPr>
                    <w:t>28</w:t>
                  </w:r>
                </w:p>
              </w:tc>
              <w:tc>
                <w:tcPr>
                  <w:tcW w:w="938" w:type="dxa"/>
                </w:tcPr>
                <w:p w14:paraId="498D318E" w14:textId="77777777" w:rsidR="00DE71BC" w:rsidRPr="00AD3496" w:rsidRDefault="00DE71BC" w:rsidP="004015D1">
                  <w:pPr>
                    <w:spacing w:after="0" w:line="240" w:lineRule="auto"/>
                    <w:jc w:val="center"/>
                    <w:rPr>
                      <w:spacing w:val="2"/>
                      <w:sz w:val="24"/>
                      <w:szCs w:val="24"/>
                      <w:shd w:val="clear" w:color="auto" w:fill="FFFFFF"/>
                      <w:lang w:val="kk-KZ"/>
                    </w:rPr>
                  </w:pPr>
                  <w:r>
                    <w:rPr>
                      <w:spacing w:val="2"/>
                      <w:sz w:val="24"/>
                      <w:szCs w:val="24"/>
                      <w:shd w:val="clear" w:color="auto" w:fill="FFFFFF"/>
                      <w:lang w:val="kk-KZ"/>
                    </w:rPr>
                    <w:t>0</w:t>
                  </w:r>
                </w:p>
              </w:tc>
              <w:tc>
                <w:tcPr>
                  <w:tcW w:w="967" w:type="dxa"/>
                </w:tcPr>
                <w:p w14:paraId="48B2E86E" w14:textId="77777777" w:rsidR="00DE71BC" w:rsidRPr="00AD3496" w:rsidRDefault="00DE71BC" w:rsidP="004015D1">
                  <w:pPr>
                    <w:spacing w:after="0" w:line="240" w:lineRule="auto"/>
                    <w:jc w:val="center"/>
                    <w:rPr>
                      <w:spacing w:val="2"/>
                      <w:sz w:val="24"/>
                      <w:szCs w:val="24"/>
                      <w:shd w:val="clear" w:color="auto" w:fill="FFFFFF"/>
                      <w:lang w:val="kk-KZ"/>
                    </w:rPr>
                  </w:pPr>
                  <w:r w:rsidRPr="00AD3496">
                    <w:rPr>
                      <w:spacing w:val="2"/>
                      <w:sz w:val="24"/>
                      <w:szCs w:val="24"/>
                      <w:shd w:val="clear" w:color="auto" w:fill="FFFFFF"/>
                      <w:lang w:val="kk-KZ"/>
                    </w:rPr>
                    <w:t>0</w:t>
                  </w:r>
                </w:p>
              </w:tc>
              <w:tc>
                <w:tcPr>
                  <w:tcW w:w="938" w:type="dxa"/>
                </w:tcPr>
                <w:p w14:paraId="128BA79E" w14:textId="77777777" w:rsidR="00DE71BC" w:rsidRPr="00AD3496" w:rsidRDefault="00DE71BC" w:rsidP="004015D1">
                  <w:pPr>
                    <w:spacing w:after="0" w:line="240" w:lineRule="auto"/>
                    <w:jc w:val="center"/>
                    <w:rPr>
                      <w:spacing w:val="2"/>
                      <w:sz w:val="24"/>
                      <w:szCs w:val="24"/>
                      <w:shd w:val="clear" w:color="auto" w:fill="FFFFFF"/>
                      <w:lang w:val="kk-KZ"/>
                    </w:rPr>
                  </w:pPr>
                  <w:r w:rsidRPr="00AD3496">
                    <w:rPr>
                      <w:spacing w:val="2"/>
                      <w:sz w:val="24"/>
                      <w:szCs w:val="24"/>
                      <w:shd w:val="clear" w:color="auto" w:fill="FFFFFF"/>
                      <w:lang w:val="kk-KZ"/>
                    </w:rPr>
                    <w:t>0</w:t>
                  </w:r>
                </w:p>
              </w:tc>
            </w:tr>
            <w:tr w:rsidR="00DE71BC" w:rsidRPr="00BA055B" w14:paraId="4AAF26B9" w14:textId="77777777" w:rsidTr="004015D1">
              <w:tc>
                <w:tcPr>
                  <w:tcW w:w="1579" w:type="dxa"/>
                </w:tcPr>
                <w:p w14:paraId="23EEFB83" w14:textId="77777777" w:rsidR="00DE71BC" w:rsidRPr="007A52AF" w:rsidRDefault="00DE71BC" w:rsidP="004015D1">
                  <w:pPr>
                    <w:spacing w:after="0" w:line="240" w:lineRule="auto"/>
                    <w:rPr>
                      <w:spacing w:val="2"/>
                      <w:shd w:val="clear" w:color="auto" w:fill="FFFFFF"/>
                      <w:lang w:val="kk-KZ"/>
                    </w:rPr>
                  </w:pPr>
                  <w:r>
                    <w:rPr>
                      <w:spacing w:val="2"/>
                      <w:shd w:val="clear" w:color="auto" w:fill="FFFFFF"/>
                      <w:lang w:val="kk-KZ"/>
                    </w:rPr>
                    <w:t>Құлыншақ</w:t>
                  </w:r>
                </w:p>
              </w:tc>
              <w:tc>
                <w:tcPr>
                  <w:tcW w:w="3233" w:type="dxa"/>
                </w:tcPr>
                <w:p w14:paraId="2233832B" w14:textId="77777777" w:rsidR="00DE71BC" w:rsidRPr="00AD3496" w:rsidRDefault="00DE71BC" w:rsidP="004015D1">
                  <w:pPr>
                    <w:spacing w:after="0" w:line="240" w:lineRule="auto"/>
                    <w:jc w:val="both"/>
                    <w:rPr>
                      <w:spacing w:val="2"/>
                      <w:sz w:val="24"/>
                      <w:szCs w:val="24"/>
                      <w:shd w:val="clear" w:color="auto" w:fill="FFFFFF"/>
                      <w:lang w:val="kk-KZ"/>
                    </w:rPr>
                  </w:pPr>
                  <w:r>
                    <w:rPr>
                      <w:spacing w:val="2"/>
                      <w:sz w:val="24"/>
                      <w:szCs w:val="24"/>
                      <w:shd w:val="clear" w:color="auto" w:fill="FFFFFF"/>
                      <w:lang w:val="kk-KZ"/>
                    </w:rPr>
                    <w:t>Кіші топ (2 жастағы)</w:t>
                  </w:r>
                </w:p>
              </w:tc>
              <w:tc>
                <w:tcPr>
                  <w:tcW w:w="996" w:type="dxa"/>
                </w:tcPr>
                <w:p w14:paraId="2D3BD367" w14:textId="77777777" w:rsidR="00DE71BC" w:rsidRPr="00692876" w:rsidRDefault="00DE71BC" w:rsidP="004015D1">
                  <w:pPr>
                    <w:spacing w:after="0" w:line="240" w:lineRule="auto"/>
                    <w:jc w:val="center"/>
                    <w:rPr>
                      <w:b/>
                      <w:spacing w:val="2"/>
                      <w:sz w:val="24"/>
                      <w:szCs w:val="24"/>
                      <w:shd w:val="clear" w:color="auto" w:fill="FFFFFF"/>
                      <w:lang w:val="kk-KZ"/>
                    </w:rPr>
                  </w:pPr>
                  <w:r w:rsidRPr="00692876">
                    <w:rPr>
                      <w:b/>
                      <w:spacing w:val="2"/>
                      <w:sz w:val="24"/>
                      <w:szCs w:val="24"/>
                      <w:shd w:val="clear" w:color="auto" w:fill="FFFFFF"/>
                      <w:lang w:val="kk-KZ"/>
                    </w:rPr>
                    <w:t>24</w:t>
                  </w:r>
                </w:p>
              </w:tc>
              <w:tc>
                <w:tcPr>
                  <w:tcW w:w="715" w:type="dxa"/>
                </w:tcPr>
                <w:p w14:paraId="6B29D488" w14:textId="77777777" w:rsidR="00DE71BC" w:rsidRPr="00AD3496" w:rsidRDefault="00DE71BC" w:rsidP="004015D1">
                  <w:pPr>
                    <w:spacing w:after="0" w:line="240" w:lineRule="auto"/>
                    <w:jc w:val="center"/>
                    <w:rPr>
                      <w:spacing w:val="2"/>
                      <w:sz w:val="24"/>
                      <w:szCs w:val="24"/>
                      <w:shd w:val="clear" w:color="auto" w:fill="FFFFFF"/>
                      <w:lang w:val="kk-KZ"/>
                    </w:rPr>
                  </w:pPr>
                  <w:r w:rsidRPr="00AD3496">
                    <w:rPr>
                      <w:spacing w:val="2"/>
                      <w:sz w:val="24"/>
                      <w:szCs w:val="24"/>
                      <w:shd w:val="clear" w:color="auto" w:fill="FFFFFF"/>
                      <w:lang w:val="kk-KZ"/>
                    </w:rPr>
                    <w:t>0</w:t>
                  </w:r>
                </w:p>
              </w:tc>
              <w:tc>
                <w:tcPr>
                  <w:tcW w:w="834" w:type="dxa"/>
                </w:tcPr>
                <w:p w14:paraId="3ECB5580" w14:textId="77777777" w:rsidR="00DE71BC" w:rsidRPr="00692876" w:rsidRDefault="00DE71BC" w:rsidP="004015D1">
                  <w:pPr>
                    <w:spacing w:after="0" w:line="240" w:lineRule="auto"/>
                    <w:jc w:val="center"/>
                    <w:rPr>
                      <w:b/>
                      <w:spacing w:val="2"/>
                      <w:sz w:val="24"/>
                      <w:szCs w:val="24"/>
                      <w:shd w:val="clear" w:color="auto" w:fill="FFFFFF"/>
                      <w:lang w:val="kk-KZ"/>
                    </w:rPr>
                  </w:pPr>
                  <w:r w:rsidRPr="00692876">
                    <w:rPr>
                      <w:b/>
                      <w:spacing w:val="2"/>
                      <w:sz w:val="24"/>
                      <w:szCs w:val="24"/>
                      <w:shd w:val="clear" w:color="auto" w:fill="FFFFFF"/>
                      <w:lang w:val="kk-KZ"/>
                    </w:rPr>
                    <w:t>24</w:t>
                  </w:r>
                </w:p>
              </w:tc>
              <w:tc>
                <w:tcPr>
                  <w:tcW w:w="938" w:type="dxa"/>
                </w:tcPr>
                <w:p w14:paraId="199BDF27" w14:textId="77777777" w:rsidR="00DE71BC" w:rsidRPr="00AD3496" w:rsidRDefault="00DE71BC" w:rsidP="004015D1">
                  <w:pPr>
                    <w:spacing w:after="0" w:line="240" w:lineRule="auto"/>
                    <w:jc w:val="center"/>
                    <w:rPr>
                      <w:spacing w:val="2"/>
                      <w:sz w:val="24"/>
                      <w:szCs w:val="24"/>
                      <w:shd w:val="clear" w:color="auto" w:fill="FFFFFF"/>
                      <w:lang w:val="kk-KZ"/>
                    </w:rPr>
                  </w:pPr>
                  <w:r w:rsidRPr="00AD3496">
                    <w:rPr>
                      <w:spacing w:val="2"/>
                      <w:sz w:val="24"/>
                      <w:szCs w:val="24"/>
                      <w:shd w:val="clear" w:color="auto" w:fill="FFFFFF"/>
                      <w:lang w:val="kk-KZ"/>
                    </w:rPr>
                    <w:t>0</w:t>
                  </w:r>
                </w:p>
              </w:tc>
              <w:tc>
                <w:tcPr>
                  <w:tcW w:w="967" w:type="dxa"/>
                </w:tcPr>
                <w:p w14:paraId="0BCC91DE" w14:textId="77777777" w:rsidR="00DE71BC" w:rsidRDefault="00DE71BC" w:rsidP="004015D1">
                  <w:pPr>
                    <w:jc w:val="center"/>
                  </w:pPr>
                  <w:r w:rsidRPr="00E4730F">
                    <w:rPr>
                      <w:spacing w:val="2"/>
                      <w:sz w:val="24"/>
                      <w:szCs w:val="24"/>
                      <w:shd w:val="clear" w:color="auto" w:fill="FFFFFF"/>
                      <w:lang w:val="kk-KZ"/>
                    </w:rPr>
                    <w:t>0</w:t>
                  </w:r>
                </w:p>
              </w:tc>
              <w:tc>
                <w:tcPr>
                  <w:tcW w:w="938" w:type="dxa"/>
                </w:tcPr>
                <w:p w14:paraId="4204BC0D" w14:textId="77777777" w:rsidR="00DE71BC" w:rsidRDefault="00DE71BC" w:rsidP="004015D1">
                  <w:pPr>
                    <w:jc w:val="center"/>
                  </w:pPr>
                  <w:r w:rsidRPr="00E4730F">
                    <w:rPr>
                      <w:spacing w:val="2"/>
                      <w:sz w:val="24"/>
                      <w:szCs w:val="24"/>
                      <w:shd w:val="clear" w:color="auto" w:fill="FFFFFF"/>
                      <w:lang w:val="kk-KZ"/>
                    </w:rPr>
                    <w:t>0</w:t>
                  </w:r>
                </w:p>
              </w:tc>
            </w:tr>
            <w:tr w:rsidR="00DE71BC" w:rsidRPr="00BA055B" w14:paraId="1FA8C8D8" w14:textId="77777777" w:rsidTr="004015D1">
              <w:tc>
                <w:tcPr>
                  <w:tcW w:w="1579" w:type="dxa"/>
                </w:tcPr>
                <w:p w14:paraId="3C6D658B" w14:textId="77777777" w:rsidR="00DE71BC" w:rsidRPr="007A52AF" w:rsidRDefault="00DE71BC" w:rsidP="004015D1">
                  <w:pPr>
                    <w:spacing w:after="0" w:line="240" w:lineRule="auto"/>
                    <w:rPr>
                      <w:spacing w:val="2"/>
                      <w:shd w:val="clear" w:color="auto" w:fill="FFFFFF"/>
                      <w:lang w:val="kk-KZ"/>
                    </w:rPr>
                  </w:pPr>
                  <w:r>
                    <w:rPr>
                      <w:spacing w:val="2"/>
                      <w:shd w:val="clear" w:color="auto" w:fill="FFFFFF"/>
                      <w:lang w:val="kk-KZ"/>
                    </w:rPr>
                    <w:t xml:space="preserve">Бәйтерек </w:t>
                  </w:r>
                </w:p>
              </w:tc>
              <w:tc>
                <w:tcPr>
                  <w:tcW w:w="3233" w:type="dxa"/>
                </w:tcPr>
                <w:p w14:paraId="4BDD5345" w14:textId="77777777" w:rsidR="00DE71BC" w:rsidRPr="00AD3496" w:rsidRDefault="00DE71BC" w:rsidP="004015D1">
                  <w:pPr>
                    <w:spacing w:after="0" w:line="240" w:lineRule="auto"/>
                    <w:jc w:val="both"/>
                    <w:rPr>
                      <w:spacing w:val="2"/>
                      <w:sz w:val="24"/>
                      <w:szCs w:val="24"/>
                      <w:shd w:val="clear" w:color="auto" w:fill="FFFFFF"/>
                      <w:lang w:val="kk-KZ"/>
                    </w:rPr>
                  </w:pPr>
                  <w:r>
                    <w:rPr>
                      <w:spacing w:val="2"/>
                      <w:sz w:val="24"/>
                      <w:szCs w:val="24"/>
                      <w:shd w:val="clear" w:color="auto" w:fill="FFFFFF"/>
                      <w:lang w:val="kk-KZ"/>
                    </w:rPr>
                    <w:t>Ортаңғы топ (3 жастағы)</w:t>
                  </w:r>
                </w:p>
              </w:tc>
              <w:tc>
                <w:tcPr>
                  <w:tcW w:w="996" w:type="dxa"/>
                </w:tcPr>
                <w:p w14:paraId="04D06CBD" w14:textId="77777777" w:rsidR="00DE71BC" w:rsidRPr="00692876" w:rsidRDefault="00DE71BC" w:rsidP="004015D1">
                  <w:pPr>
                    <w:spacing w:after="0" w:line="240" w:lineRule="auto"/>
                    <w:jc w:val="center"/>
                    <w:rPr>
                      <w:b/>
                      <w:spacing w:val="2"/>
                      <w:sz w:val="24"/>
                      <w:szCs w:val="24"/>
                      <w:shd w:val="clear" w:color="auto" w:fill="FFFFFF"/>
                      <w:lang w:val="kk-KZ"/>
                    </w:rPr>
                  </w:pPr>
                  <w:r w:rsidRPr="00692876">
                    <w:rPr>
                      <w:b/>
                      <w:spacing w:val="2"/>
                      <w:sz w:val="24"/>
                      <w:szCs w:val="24"/>
                      <w:shd w:val="clear" w:color="auto" w:fill="FFFFFF"/>
                      <w:lang w:val="kk-KZ"/>
                    </w:rPr>
                    <w:t>30</w:t>
                  </w:r>
                </w:p>
              </w:tc>
              <w:tc>
                <w:tcPr>
                  <w:tcW w:w="715" w:type="dxa"/>
                </w:tcPr>
                <w:p w14:paraId="4AE84D00" w14:textId="77777777" w:rsidR="00DE71BC" w:rsidRPr="00AD3496" w:rsidRDefault="00DE71BC" w:rsidP="004015D1">
                  <w:pPr>
                    <w:spacing w:after="0" w:line="240" w:lineRule="auto"/>
                    <w:jc w:val="center"/>
                    <w:rPr>
                      <w:spacing w:val="2"/>
                      <w:sz w:val="24"/>
                      <w:szCs w:val="24"/>
                      <w:shd w:val="clear" w:color="auto" w:fill="FFFFFF"/>
                      <w:lang w:val="kk-KZ"/>
                    </w:rPr>
                  </w:pPr>
                  <w:r w:rsidRPr="00AD3496">
                    <w:rPr>
                      <w:spacing w:val="2"/>
                      <w:sz w:val="24"/>
                      <w:szCs w:val="24"/>
                      <w:shd w:val="clear" w:color="auto" w:fill="FFFFFF"/>
                      <w:lang w:val="kk-KZ"/>
                    </w:rPr>
                    <w:t>0</w:t>
                  </w:r>
                </w:p>
              </w:tc>
              <w:tc>
                <w:tcPr>
                  <w:tcW w:w="834" w:type="dxa"/>
                </w:tcPr>
                <w:p w14:paraId="4CDED7A2" w14:textId="77777777" w:rsidR="00DE71BC" w:rsidRPr="00AD3496" w:rsidRDefault="00DE71BC" w:rsidP="004015D1">
                  <w:pPr>
                    <w:spacing w:after="0" w:line="240" w:lineRule="auto"/>
                    <w:jc w:val="center"/>
                    <w:rPr>
                      <w:spacing w:val="2"/>
                      <w:sz w:val="24"/>
                      <w:szCs w:val="24"/>
                      <w:shd w:val="clear" w:color="auto" w:fill="FFFFFF"/>
                      <w:lang w:val="kk-KZ"/>
                    </w:rPr>
                  </w:pPr>
                  <w:r w:rsidRPr="00AD3496">
                    <w:rPr>
                      <w:spacing w:val="2"/>
                      <w:sz w:val="24"/>
                      <w:szCs w:val="24"/>
                      <w:shd w:val="clear" w:color="auto" w:fill="FFFFFF"/>
                      <w:lang w:val="kk-KZ"/>
                    </w:rPr>
                    <w:t>0</w:t>
                  </w:r>
                </w:p>
              </w:tc>
              <w:tc>
                <w:tcPr>
                  <w:tcW w:w="938" w:type="dxa"/>
                </w:tcPr>
                <w:p w14:paraId="1C034B81" w14:textId="77777777" w:rsidR="00DE71BC" w:rsidRPr="00692876" w:rsidRDefault="00DE71BC" w:rsidP="004015D1">
                  <w:pPr>
                    <w:spacing w:after="0" w:line="240" w:lineRule="auto"/>
                    <w:jc w:val="center"/>
                    <w:rPr>
                      <w:b/>
                      <w:spacing w:val="2"/>
                      <w:sz w:val="24"/>
                      <w:szCs w:val="24"/>
                      <w:shd w:val="clear" w:color="auto" w:fill="FFFFFF"/>
                      <w:lang w:val="kk-KZ"/>
                    </w:rPr>
                  </w:pPr>
                  <w:r w:rsidRPr="00692876">
                    <w:rPr>
                      <w:b/>
                      <w:spacing w:val="2"/>
                      <w:sz w:val="24"/>
                      <w:szCs w:val="24"/>
                      <w:shd w:val="clear" w:color="auto" w:fill="FFFFFF"/>
                      <w:lang w:val="kk-KZ"/>
                    </w:rPr>
                    <w:t>30</w:t>
                  </w:r>
                </w:p>
              </w:tc>
              <w:tc>
                <w:tcPr>
                  <w:tcW w:w="967" w:type="dxa"/>
                </w:tcPr>
                <w:p w14:paraId="45744BAF" w14:textId="77777777" w:rsidR="00DE71BC" w:rsidRDefault="00DE71BC" w:rsidP="004015D1">
                  <w:pPr>
                    <w:jc w:val="center"/>
                  </w:pPr>
                  <w:r w:rsidRPr="00E4730F">
                    <w:rPr>
                      <w:spacing w:val="2"/>
                      <w:sz w:val="24"/>
                      <w:szCs w:val="24"/>
                      <w:shd w:val="clear" w:color="auto" w:fill="FFFFFF"/>
                      <w:lang w:val="kk-KZ"/>
                    </w:rPr>
                    <w:t>0</w:t>
                  </w:r>
                </w:p>
              </w:tc>
              <w:tc>
                <w:tcPr>
                  <w:tcW w:w="938" w:type="dxa"/>
                </w:tcPr>
                <w:p w14:paraId="19885EC7" w14:textId="77777777" w:rsidR="00DE71BC" w:rsidRDefault="00DE71BC" w:rsidP="004015D1">
                  <w:pPr>
                    <w:jc w:val="center"/>
                  </w:pPr>
                  <w:r w:rsidRPr="00E4730F">
                    <w:rPr>
                      <w:spacing w:val="2"/>
                      <w:sz w:val="24"/>
                      <w:szCs w:val="24"/>
                      <w:shd w:val="clear" w:color="auto" w:fill="FFFFFF"/>
                      <w:lang w:val="kk-KZ"/>
                    </w:rPr>
                    <w:t>0</w:t>
                  </w:r>
                </w:p>
              </w:tc>
            </w:tr>
            <w:tr w:rsidR="00DE71BC" w:rsidRPr="00BA055B" w14:paraId="34D01454" w14:textId="77777777" w:rsidTr="004015D1">
              <w:tc>
                <w:tcPr>
                  <w:tcW w:w="1579" w:type="dxa"/>
                </w:tcPr>
                <w:p w14:paraId="292DC410" w14:textId="77777777" w:rsidR="00DE71BC" w:rsidRPr="007A52AF" w:rsidRDefault="00DE71BC" w:rsidP="004015D1">
                  <w:pPr>
                    <w:spacing w:after="0" w:line="240" w:lineRule="auto"/>
                    <w:rPr>
                      <w:spacing w:val="2"/>
                      <w:shd w:val="clear" w:color="auto" w:fill="FFFFFF"/>
                      <w:lang w:val="kk-KZ"/>
                    </w:rPr>
                  </w:pPr>
                  <w:r>
                    <w:rPr>
                      <w:spacing w:val="2"/>
                      <w:shd w:val="clear" w:color="auto" w:fill="FFFFFF"/>
                      <w:lang w:val="kk-KZ"/>
                    </w:rPr>
                    <w:t>Қызғалдақ</w:t>
                  </w:r>
                </w:p>
              </w:tc>
              <w:tc>
                <w:tcPr>
                  <w:tcW w:w="3233" w:type="dxa"/>
                </w:tcPr>
                <w:p w14:paraId="5BC75920" w14:textId="77777777" w:rsidR="00DE71BC" w:rsidRPr="00AD3496" w:rsidRDefault="00DE71BC" w:rsidP="004015D1">
                  <w:pPr>
                    <w:spacing w:after="0" w:line="240" w:lineRule="auto"/>
                    <w:jc w:val="both"/>
                    <w:rPr>
                      <w:spacing w:val="2"/>
                      <w:sz w:val="24"/>
                      <w:szCs w:val="24"/>
                      <w:shd w:val="clear" w:color="auto" w:fill="FFFFFF"/>
                      <w:lang w:val="kk-KZ"/>
                    </w:rPr>
                  </w:pPr>
                  <w:r>
                    <w:rPr>
                      <w:spacing w:val="2"/>
                      <w:sz w:val="24"/>
                      <w:szCs w:val="24"/>
                      <w:shd w:val="clear" w:color="auto" w:fill="FFFFFF"/>
                      <w:lang w:val="kk-KZ"/>
                    </w:rPr>
                    <w:t>Ортаңғы топ (3 жастағы)</w:t>
                  </w:r>
                </w:p>
              </w:tc>
              <w:tc>
                <w:tcPr>
                  <w:tcW w:w="996" w:type="dxa"/>
                </w:tcPr>
                <w:p w14:paraId="09B30D20" w14:textId="77777777" w:rsidR="00DE71BC" w:rsidRPr="00692876" w:rsidRDefault="00DE71BC" w:rsidP="004015D1">
                  <w:pPr>
                    <w:spacing w:after="0" w:line="240" w:lineRule="auto"/>
                    <w:jc w:val="center"/>
                    <w:rPr>
                      <w:b/>
                      <w:spacing w:val="2"/>
                      <w:sz w:val="24"/>
                      <w:szCs w:val="24"/>
                      <w:shd w:val="clear" w:color="auto" w:fill="FFFFFF"/>
                      <w:lang w:val="kk-KZ"/>
                    </w:rPr>
                  </w:pPr>
                  <w:r w:rsidRPr="00692876">
                    <w:rPr>
                      <w:b/>
                      <w:spacing w:val="2"/>
                      <w:sz w:val="24"/>
                      <w:szCs w:val="24"/>
                      <w:shd w:val="clear" w:color="auto" w:fill="FFFFFF"/>
                      <w:lang w:val="kk-KZ"/>
                    </w:rPr>
                    <w:t>30</w:t>
                  </w:r>
                </w:p>
              </w:tc>
              <w:tc>
                <w:tcPr>
                  <w:tcW w:w="715" w:type="dxa"/>
                </w:tcPr>
                <w:p w14:paraId="350B38B3" w14:textId="77777777" w:rsidR="00DE71BC" w:rsidRPr="00AD3496" w:rsidRDefault="00DE71BC" w:rsidP="004015D1">
                  <w:pPr>
                    <w:spacing w:after="0" w:line="240" w:lineRule="auto"/>
                    <w:jc w:val="center"/>
                    <w:rPr>
                      <w:spacing w:val="2"/>
                      <w:sz w:val="24"/>
                      <w:szCs w:val="24"/>
                      <w:shd w:val="clear" w:color="auto" w:fill="FFFFFF"/>
                      <w:lang w:val="kk-KZ"/>
                    </w:rPr>
                  </w:pPr>
                  <w:r w:rsidRPr="00AD3496">
                    <w:rPr>
                      <w:spacing w:val="2"/>
                      <w:sz w:val="24"/>
                      <w:szCs w:val="24"/>
                      <w:shd w:val="clear" w:color="auto" w:fill="FFFFFF"/>
                      <w:lang w:val="kk-KZ"/>
                    </w:rPr>
                    <w:t>0</w:t>
                  </w:r>
                </w:p>
              </w:tc>
              <w:tc>
                <w:tcPr>
                  <w:tcW w:w="834" w:type="dxa"/>
                </w:tcPr>
                <w:p w14:paraId="0A8B0E16" w14:textId="77777777" w:rsidR="00DE71BC" w:rsidRPr="00AD3496" w:rsidRDefault="00DE71BC" w:rsidP="004015D1">
                  <w:pPr>
                    <w:spacing w:after="0" w:line="240" w:lineRule="auto"/>
                    <w:jc w:val="center"/>
                    <w:rPr>
                      <w:spacing w:val="2"/>
                      <w:sz w:val="24"/>
                      <w:szCs w:val="24"/>
                      <w:shd w:val="clear" w:color="auto" w:fill="FFFFFF"/>
                      <w:lang w:val="kk-KZ"/>
                    </w:rPr>
                  </w:pPr>
                  <w:r w:rsidRPr="00AD3496">
                    <w:rPr>
                      <w:spacing w:val="2"/>
                      <w:sz w:val="24"/>
                      <w:szCs w:val="24"/>
                      <w:shd w:val="clear" w:color="auto" w:fill="FFFFFF"/>
                      <w:lang w:val="kk-KZ"/>
                    </w:rPr>
                    <w:t>0</w:t>
                  </w:r>
                </w:p>
              </w:tc>
              <w:tc>
                <w:tcPr>
                  <w:tcW w:w="938" w:type="dxa"/>
                </w:tcPr>
                <w:p w14:paraId="13A81A6B" w14:textId="77777777" w:rsidR="00DE71BC" w:rsidRPr="00692876" w:rsidRDefault="00DE71BC" w:rsidP="004015D1">
                  <w:pPr>
                    <w:spacing w:after="0" w:line="240" w:lineRule="auto"/>
                    <w:jc w:val="center"/>
                    <w:rPr>
                      <w:b/>
                      <w:spacing w:val="2"/>
                      <w:sz w:val="24"/>
                      <w:szCs w:val="24"/>
                      <w:shd w:val="clear" w:color="auto" w:fill="FFFFFF"/>
                      <w:lang w:val="kk-KZ"/>
                    </w:rPr>
                  </w:pPr>
                  <w:r w:rsidRPr="00692876">
                    <w:rPr>
                      <w:b/>
                      <w:spacing w:val="2"/>
                      <w:sz w:val="24"/>
                      <w:szCs w:val="24"/>
                      <w:shd w:val="clear" w:color="auto" w:fill="FFFFFF"/>
                      <w:lang w:val="kk-KZ"/>
                    </w:rPr>
                    <w:t>30</w:t>
                  </w:r>
                </w:p>
              </w:tc>
              <w:tc>
                <w:tcPr>
                  <w:tcW w:w="967" w:type="dxa"/>
                </w:tcPr>
                <w:p w14:paraId="330A25BB" w14:textId="77777777" w:rsidR="00DE71BC" w:rsidRDefault="00DE71BC" w:rsidP="004015D1">
                  <w:pPr>
                    <w:jc w:val="center"/>
                  </w:pPr>
                  <w:r w:rsidRPr="00E4730F">
                    <w:rPr>
                      <w:spacing w:val="2"/>
                      <w:sz w:val="24"/>
                      <w:szCs w:val="24"/>
                      <w:shd w:val="clear" w:color="auto" w:fill="FFFFFF"/>
                      <w:lang w:val="kk-KZ"/>
                    </w:rPr>
                    <w:t>0</w:t>
                  </w:r>
                </w:p>
              </w:tc>
              <w:tc>
                <w:tcPr>
                  <w:tcW w:w="938" w:type="dxa"/>
                </w:tcPr>
                <w:p w14:paraId="27564CE1" w14:textId="77777777" w:rsidR="00DE71BC" w:rsidRDefault="00DE71BC" w:rsidP="004015D1">
                  <w:pPr>
                    <w:jc w:val="center"/>
                  </w:pPr>
                  <w:r w:rsidRPr="00E4730F">
                    <w:rPr>
                      <w:spacing w:val="2"/>
                      <w:sz w:val="24"/>
                      <w:szCs w:val="24"/>
                      <w:shd w:val="clear" w:color="auto" w:fill="FFFFFF"/>
                      <w:lang w:val="kk-KZ"/>
                    </w:rPr>
                    <w:t>0</w:t>
                  </w:r>
                </w:p>
              </w:tc>
            </w:tr>
            <w:tr w:rsidR="00DE71BC" w:rsidRPr="00BA055B" w14:paraId="76D849BA" w14:textId="77777777" w:rsidTr="004015D1">
              <w:tc>
                <w:tcPr>
                  <w:tcW w:w="1579" w:type="dxa"/>
                </w:tcPr>
                <w:p w14:paraId="2DA8A406" w14:textId="77777777" w:rsidR="00DE71BC" w:rsidRPr="007A52AF" w:rsidRDefault="00DE71BC" w:rsidP="004015D1">
                  <w:pPr>
                    <w:spacing w:after="0" w:line="240" w:lineRule="auto"/>
                    <w:rPr>
                      <w:spacing w:val="2"/>
                      <w:shd w:val="clear" w:color="auto" w:fill="FFFFFF"/>
                      <w:lang w:val="kk-KZ"/>
                    </w:rPr>
                  </w:pPr>
                  <w:r>
                    <w:rPr>
                      <w:spacing w:val="2"/>
                      <w:shd w:val="clear" w:color="auto" w:fill="FFFFFF"/>
                      <w:lang w:val="kk-KZ"/>
                    </w:rPr>
                    <w:t>Еркетай</w:t>
                  </w:r>
                </w:p>
              </w:tc>
              <w:tc>
                <w:tcPr>
                  <w:tcW w:w="3233" w:type="dxa"/>
                </w:tcPr>
                <w:p w14:paraId="39A934ED" w14:textId="77777777" w:rsidR="00DE71BC" w:rsidRPr="00AD3496" w:rsidRDefault="00DE71BC" w:rsidP="004015D1">
                  <w:pPr>
                    <w:spacing w:after="0" w:line="240" w:lineRule="auto"/>
                    <w:jc w:val="both"/>
                    <w:rPr>
                      <w:spacing w:val="2"/>
                      <w:sz w:val="24"/>
                      <w:szCs w:val="24"/>
                      <w:shd w:val="clear" w:color="auto" w:fill="FFFFFF"/>
                      <w:lang w:val="kk-KZ"/>
                    </w:rPr>
                  </w:pPr>
                  <w:r>
                    <w:rPr>
                      <w:spacing w:val="2"/>
                      <w:sz w:val="24"/>
                      <w:szCs w:val="24"/>
                      <w:shd w:val="clear" w:color="auto" w:fill="FFFFFF"/>
                      <w:lang w:val="kk-KZ"/>
                    </w:rPr>
                    <w:t>Ортаңғы топ (3 жастағы)</w:t>
                  </w:r>
                </w:p>
              </w:tc>
              <w:tc>
                <w:tcPr>
                  <w:tcW w:w="996" w:type="dxa"/>
                </w:tcPr>
                <w:p w14:paraId="2B602B29" w14:textId="77777777" w:rsidR="00DE71BC" w:rsidRPr="00692876" w:rsidRDefault="00DE71BC" w:rsidP="004015D1">
                  <w:pPr>
                    <w:spacing w:after="0" w:line="240" w:lineRule="auto"/>
                    <w:jc w:val="center"/>
                    <w:rPr>
                      <w:b/>
                      <w:spacing w:val="2"/>
                      <w:sz w:val="24"/>
                      <w:szCs w:val="24"/>
                      <w:shd w:val="clear" w:color="auto" w:fill="FFFFFF"/>
                      <w:lang w:val="kk-KZ"/>
                    </w:rPr>
                  </w:pPr>
                  <w:r w:rsidRPr="00692876">
                    <w:rPr>
                      <w:b/>
                      <w:spacing w:val="2"/>
                      <w:sz w:val="24"/>
                      <w:szCs w:val="24"/>
                      <w:shd w:val="clear" w:color="auto" w:fill="FFFFFF"/>
                      <w:lang w:val="kk-KZ"/>
                    </w:rPr>
                    <w:t>30</w:t>
                  </w:r>
                </w:p>
              </w:tc>
              <w:tc>
                <w:tcPr>
                  <w:tcW w:w="715" w:type="dxa"/>
                </w:tcPr>
                <w:p w14:paraId="23648D2D" w14:textId="77777777" w:rsidR="00DE71BC" w:rsidRPr="00AD3496" w:rsidRDefault="00DE71BC" w:rsidP="004015D1">
                  <w:pPr>
                    <w:spacing w:after="0" w:line="240" w:lineRule="auto"/>
                    <w:jc w:val="center"/>
                    <w:rPr>
                      <w:spacing w:val="2"/>
                      <w:sz w:val="24"/>
                      <w:szCs w:val="24"/>
                      <w:shd w:val="clear" w:color="auto" w:fill="FFFFFF"/>
                      <w:lang w:val="kk-KZ"/>
                    </w:rPr>
                  </w:pPr>
                  <w:r w:rsidRPr="00AD3496">
                    <w:rPr>
                      <w:spacing w:val="2"/>
                      <w:sz w:val="24"/>
                      <w:szCs w:val="24"/>
                      <w:shd w:val="clear" w:color="auto" w:fill="FFFFFF"/>
                      <w:lang w:val="kk-KZ"/>
                    </w:rPr>
                    <w:t>0</w:t>
                  </w:r>
                </w:p>
              </w:tc>
              <w:tc>
                <w:tcPr>
                  <w:tcW w:w="834" w:type="dxa"/>
                </w:tcPr>
                <w:p w14:paraId="6388C38C" w14:textId="77777777" w:rsidR="00DE71BC" w:rsidRPr="00AD3496" w:rsidRDefault="00DE71BC" w:rsidP="004015D1">
                  <w:pPr>
                    <w:spacing w:after="0" w:line="240" w:lineRule="auto"/>
                    <w:jc w:val="center"/>
                    <w:rPr>
                      <w:spacing w:val="2"/>
                      <w:sz w:val="24"/>
                      <w:szCs w:val="24"/>
                      <w:shd w:val="clear" w:color="auto" w:fill="FFFFFF"/>
                      <w:lang w:val="kk-KZ"/>
                    </w:rPr>
                  </w:pPr>
                  <w:r w:rsidRPr="00AD3496">
                    <w:rPr>
                      <w:spacing w:val="2"/>
                      <w:sz w:val="24"/>
                      <w:szCs w:val="24"/>
                      <w:shd w:val="clear" w:color="auto" w:fill="FFFFFF"/>
                      <w:lang w:val="kk-KZ"/>
                    </w:rPr>
                    <w:t>0</w:t>
                  </w:r>
                </w:p>
              </w:tc>
              <w:tc>
                <w:tcPr>
                  <w:tcW w:w="938" w:type="dxa"/>
                </w:tcPr>
                <w:p w14:paraId="10C2C7A6" w14:textId="77777777" w:rsidR="00DE71BC" w:rsidRPr="00692876" w:rsidRDefault="00DE71BC" w:rsidP="004015D1">
                  <w:pPr>
                    <w:spacing w:after="0" w:line="240" w:lineRule="auto"/>
                    <w:jc w:val="center"/>
                    <w:rPr>
                      <w:b/>
                      <w:spacing w:val="2"/>
                      <w:sz w:val="24"/>
                      <w:szCs w:val="24"/>
                      <w:shd w:val="clear" w:color="auto" w:fill="FFFFFF"/>
                      <w:lang w:val="kk-KZ"/>
                    </w:rPr>
                  </w:pPr>
                  <w:r w:rsidRPr="00692876">
                    <w:rPr>
                      <w:b/>
                      <w:spacing w:val="2"/>
                      <w:sz w:val="24"/>
                      <w:szCs w:val="24"/>
                      <w:shd w:val="clear" w:color="auto" w:fill="FFFFFF"/>
                      <w:lang w:val="kk-KZ"/>
                    </w:rPr>
                    <w:t>30</w:t>
                  </w:r>
                </w:p>
              </w:tc>
              <w:tc>
                <w:tcPr>
                  <w:tcW w:w="967" w:type="dxa"/>
                </w:tcPr>
                <w:p w14:paraId="1B71F377" w14:textId="77777777" w:rsidR="00DE71BC" w:rsidRDefault="00DE71BC" w:rsidP="004015D1">
                  <w:pPr>
                    <w:jc w:val="center"/>
                  </w:pPr>
                  <w:r w:rsidRPr="00E4730F">
                    <w:rPr>
                      <w:spacing w:val="2"/>
                      <w:sz w:val="24"/>
                      <w:szCs w:val="24"/>
                      <w:shd w:val="clear" w:color="auto" w:fill="FFFFFF"/>
                      <w:lang w:val="kk-KZ"/>
                    </w:rPr>
                    <w:t>0</w:t>
                  </w:r>
                </w:p>
              </w:tc>
              <w:tc>
                <w:tcPr>
                  <w:tcW w:w="938" w:type="dxa"/>
                </w:tcPr>
                <w:p w14:paraId="7D95CCA1" w14:textId="77777777" w:rsidR="00DE71BC" w:rsidRDefault="00DE71BC" w:rsidP="004015D1">
                  <w:pPr>
                    <w:jc w:val="center"/>
                  </w:pPr>
                  <w:r w:rsidRPr="00E4730F">
                    <w:rPr>
                      <w:spacing w:val="2"/>
                      <w:sz w:val="24"/>
                      <w:szCs w:val="24"/>
                      <w:shd w:val="clear" w:color="auto" w:fill="FFFFFF"/>
                      <w:lang w:val="kk-KZ"/>
                    </w:rPr>
                    <w:t>0</w:t>
                  </w:r>
                </w:p>
              </w:tc>
            </w:tr>
            <w:tr w:rsidR="00DE71BC" w:rsidRPr="00BA055B" w14:paraId="65E99C8B" w14:textId="77777777" w:rsidTr="004015D1">
              <w:tc>
                <w:tcPr>
                  <w:tcW w:w="1579" w:type="dxa"/>
                </w:tcPr>
                <w:p w14:paraId="62914D8B" w14:textId="77777777" w:rsidR="00DE71BC" w:rsidRPr="007A52AF" w:rsidRDefault="00DE71BC" w:rsidP="004015D1">
                  <w:pPr>
                    <w:spacing w:after="0" w:line="240" w:lineRule="auto"/>
                    <w:rPr>
                      <w:spacing w:val="2"/>
                      <w:shd w:val="clear" w:color="auto" w:fill="FFFFFF"/>
                      <w:lang w:val="kk-KZ"/>
                    </w:rPr>
                  </w:pPr>
                  <w:r>
                    <w:rPr>
                      <w:spacing w:val="2"/>
                      <w:shd w:val="clear" w:color="auto" w:fill="FFFFFF"/>
                      <w:lang w:val="kk-KZ"/>
                    </w:rPr>
                    <w:t>Қошақан</w:t>
                  </w:r>
                </w:p>
              </w:tc>
              <w:tc>
                <w:tcPr>
                  <w:tcW w:w="3233" w:type="dxa"/>
                </w:tcPr>
                <w:p w14:paraId="7B58B9C4" w14:textId="77777777" w:rsidR="00DE71BC" w:rsidRPr="00AD3496" w:rsidRDefault="00DE71BC" w:rsidP="004015D1">
                  <w:pPr>
                    <w:spacing w:after="0" w:line="240" w:lineRule="auto"/>
                    <w:jc w:val="both"/>
                    <w:rPr>
                      <w:spacing w:val="2"/>
                      <w:sz w:val="24"/>
                      <w:szCs w:val="24"/>
                      <w:shd w:val="clear" w:color="auto" w:fill="FFFFFF"/>
                      <w:lang w:val="kk-KZ"/>
                    </w:rPr>
                  </w:pPr>
                  <w:r>
                    <w:rPr>
                      <w:spacing w:val="2"/>
                      <w:sz w:val="24"/>
                      <w:szCs w:val="24"/>
                      <w:shd w:val="clear" w:color="auto" w:fill="FFFFFF"/>
                      <w:lang w:val="kk-KZ"/>
                    </w:rPr>
                    <w:t>Ересек топ (4 жастағы)</w:t>
                  </w:r>
                </w:p>
              </w:tc>
              <w:tc>
                <w:tcPr>
                  <w:tcW w:w="996" w:type="dxa"/>
                </w:tcPr>
                <w:p w14:paraId="15DB801A" w14:textId="77777777" w:rsidR="00DE71BC" w:rsidRPr="00692876" w:rsidRDefault="00DE71BC" w:rsidP="004015D1">
                  <w:pPr>
                    <w:spacing w:after="0" w:line="240" w:lineRule="auto"/>
                    <w:jc w:val="center"/>
                    <w:rPr>
                      <w:b/>
                      <w:spacing w:val="2"/>
                      <w:sz w:val="24"/>
                      <w:szCs w:val="24"/>
                      <w:shd w:val="clear" w:color="auto" w:fill="FFFFFF"/>
                      <w:lang w:val="kk-KZ"/>
                    </w:rPr>
                  </w:pPr>
                  <w:r w:rsidRPr="00692876">
                    <w:rPr>
                      <w:b/>
                      <w:spacing w:val="2"/>
                      <w:sz w:val="24"/>
                      <w:szCs w:val="24"/>
                      <w:shd w:val="clear" w:color="auto" w:fill="FFFFFF"/>
                      <w:lang w:val="kk-KZ"/>
                    </w:rPr>
                    <w:t>31</w:t>
                  </w:r>
                </w:p>
              </w:tc>
              <w:tc>
                <w:tcPr>
                  <w:tcW w:w="715" w:type="dxa"/>
                </w:tcPr>
                <w:p w14:paraId="20CE2E81" w14:textId="77777777" w:rsidR="00DE71BC" w:rsidRPr="00AD3496" w:rsidRDefault="00DE71BC" w:rsidP="004015D1">
                  <w:pPr>
                    <w:spacing w:after="0" w:line="240" w:lineRule="auto"/>
                    <w:jc w:val="center"/>
                    <w:rPr>
                      <w:spacing w:val="2"/>
                      <w:sz w:val="24"/>
                      <w:szCs w:val="24"/>
                      <w:shd w:val="clear" w:color="auto" w:fill="FFFFFF"/>
                      <w:lang w:val="kk-KZ"/>
                    </w:rPr>
                  </w:pPr>
                  <w:r w:rsidRPr="00AD3496">
                    <w:rPr>
                      <w:spacing w:val="2"/>
                      <w:sz w:val="24"/>
                      <w:szCs w:val="24"/>
                      <w:shd w:val="clear" w:color="auto" w:fill="FFFFFF"/>
                      <w:lang w:val="kk-KZ"/>
                    </w:rPr>
                    <w:t>0</w:t>
                  </w:r>
                </w:p>
              </w:tc>
              <w:tc>
                <w:tcPr>
                  <w:tcW w:w="834" w:type="dxa"/>
                </w:tcPr>
                <w:p w14:paraId="20DAC22A" w14:textId="77777777" w:rsidR="00DE71BC" w:rsidRPr="00AD3496" w:rsidRDefault="00DE71BC" w:rsidP="004015D1">
                  <w:pPr>
                    <w:spacing w:after="0" w:line="240" w:lineRule="auto"/>
                    <w:jc w:val="center"/>
                    <w:rPr>
                      <w:spacing w:val="2"/>
                      <w:sz w:val="24"/>
                      <w:szCs w:val="24"/>
                      <w:shd w:val="clear" w:color="auto" w:fill="FFFFFF"/>
                      <w:lang w:val="kk-KZ"/>
                    </w:rPr>
                  </w:pPr>
                  <w:r w:rsidRPr="00AD3496">
                    <w:rPr>
                      <w:spacing w:val="2"/>
                      <w:sz w:val="24"/>
                      <w:szCs w:val="24"/>
                      <w:shd w:val="clear" w:color="auto" w:fill="FFFFFF"/>
                      <w:lang w:val="kk-KZ"/>
                    </w:rPr>
                    <w:t>0</w:t>
                  </w:r>
                </w:p>
              </w:tc>
              <w:tc>
                <w:tcPr>
                  <w:tcW w:w="938" w:type="dxa"/>
                </w:tcPr>
                <w:p w14:paraId="03577AB0" w14:textId="77777777" w:rsidR="00DE71BC" w:rsidRPr="00AD3496" w:rsidRDefault="00DE71BC" w:rsidP="004015D1">
                  <w:pPr>
                    <w:spacing w:after="0" w:line="240" w:lineRule="auto"/>
                    <w:jc w:val="center"/>
                    <w:rPr>
                      <w:spacing w:val="2"/>
                      <w:sz w:val="24"/>
                      <w:szCs w:val="24"/>
                      <w:shd w:val="clear" w:color="auto" w:fill="FFFFFF"/>
                      <w:lang w:val="kk-KZ"/>
                    </w:rPr>
                  </w:pPr>
                  <w:r w:rsidRPr="00AD3496">
                    <w:rPr>
                      <w:spacing w:val="2"/>
                      <w:sz w:val="24"/>
                      <w:szCs w:val="24"/>
                      <w:shd w:val="clear" w:color="auto" w:fill="FFFFFF"/>
                      <w:lang w:val="kk-KZ"/>
                    </w:rPr>
                    <w:t>0</w:t>
                  </w:r>
                </w:p>
              </w:tc>
              <w:tc>
                <w:tcPr>
                  <w:tcW w:w="967" w:type="dxa"/>
                </w:tcPr>
                <w:p w14:paraId="4E0A529B" w14:textId="77777777" w:rsidR="00DE71BC" w:rsidRPr="00692876" w:rsidRDefault="00DE71BC" w:rsidP="004015D1">
                  <w:pPr>
                    <w:spacing w:after="0" w:line="240" w:lineRule="auto"/>
                    <w:jc w:val="center"/>
                    <w:rPr>
                      <w:b/>
                      <w:spacing w:val="2"/>
                      <w:sz w:val="24"/>
                      <w:szCs w:val="24"/>
                      <w:shd w:val="clear" w:color="auto" w:fill="FFFFFF"/>
                      <w:lang w:val="kk-KZ"/>
                    </w:rPr>
                  </w:pPr>
                  <w:r w:rsidRPr="00692876">
                    <w:rPr>
                      <w:b/>
                      <w:spacing w:val="2"/>
                      <w:sz w:val="24"/>
                      <w:szCs w:val="24"/>
                      <w:shd w:val="clear" w:color="auto" w:fill="FFFFFF"/>
                      <w:lang w:val="kk-KZ"/>
                    </w:rPr>
                    <w:t>31</w:t>
                  </w:r>
                </w:p>
              </w:tc>
              <w:tc>
                <w:tcPr>
                  <w:tcW w:w="938" w:type="dxa"/>
                </w:tcPr>
                <w:p w14:paraId="7D0FE5A3" w14:textId="77777777" w:rsidR="00DE71BC" w:rsidRDefault="00DE71BC" w:rsidP="004015D1">
                  <w:pPr>
                    <w:jc w:val="center"/>
                  </w:pPr>
                  <w:r w:rsidRPr="00721C94">
                    <w:rPr>
                      <w:spacing w:val="2"/>
                      <w:sz w:val="24"/>
                      <w:szCs w:val="24"/>
                      <w:shd w:val="clear" w:color="auto" w:fill="FFFFFF"/>
                      <w:lang w:val="kk-KZ"/>
                    </w:rPr>
                    <w:t>0</w:t>
                  </w:r>
                </w:p>
              </w:tc>
            </w:tr>
            <w:tr w:rsidR="00DE71BC" w:rsidRPr="00BA055B" w14:paraId="495C0AA2" w14:textId="77777777" w:rsidTr="004015D1">
              <w:tc>
                <w:tcPr>
                  <w:tcW w:w="1579" w:type="dxa"/>
                </w:tcPr>
                <w:p w14:paraId="4E2763ED" w14:textId="77777777" w:rsidR="00DE71BC" w:rsidRPr="007A52AF" w:rsidRDefault="00DE71BC" w:rsidP="004015D1">
                  <w:pPr>
                    <w:spacing w:after="0" w:line="240" w:lineRule="auto"/>
                    <w:rPr>
                      <w:spacing w:val="2"/>
                      <w:shd w:val="clear" w:color="auto" w:fill="FFFFFF"/>
                      <w:lang w:val="kk-KZ"/>
                    </w:rPr>
                  </w:pPr>
                  <w:r>
                    <w:rPr>
                      <w:spacing w:val="2"/>
                      <w:shd w:val="clear" w:color="auto" w:fill="FFFFFF"/>
                      <w:lang w:val="kk-KZ"/>
                    </w:rPr>
                    <w:t>Қарлығаш</w:t>
                  </w:r>
                </w:p>
              </w:tc>
              <w:tc>
                <w:tcPr>
                  <w:tcW w:w="3233" w:type="dxa"/>
                </w:tcPr>
                <w:p w14:paraId="5831565C" w14:textId="77777777" w:rsidR="00DE71BC" w:rsidRDefault="00DE71BC" w:rsidP="004015D1">
                  <w:r w:rsidRPr="00694BC2">
                    <w:rPr>
                      <w:spacing w:val="2"/>
                      <w:sz w:val="24"/>
                      <w:szCs w:val="24"/>
                      <w:shd w:val="clear" w:color="auto" w:fill="FFFFFF"/>
                      <w:lang w:val="kk-KZ"/>
                    </w:rPr>
                    <w:t>Ересек топ (4 жастағы)</w:t>
                  </w:r>
                </w:p>
              </w:tc>
              <w:tc>
                <w:tcPr>
                  <w:tcW w:w="996" w:type="dxa"/>
                </w:tcPr>
                <w:p w14:paraId="77CAEA66" w14:textId="77777777" w:rsidR="00DE71BC" w:rsidRPr="00692876" w:rsidRDefault="00DE71BC" w:rsidP="004015D1">
                  <w:pPr>
                    <w:spacing w:after="0" w:line="240" w:lineRule="auto"/>
                    <w:jc w:val="center"/>
                    <w:rPr>
                      <w:b/>
                      <w:spacing w:val="2"/>
                      <w:sz w:val="24"/>
                      <w:szCs w:val="24"/>
                      <w:shd w:val="clear" w:color="auto" w:fill="FFFFFF"/>
                      <w:lang w:val="kk-KZ"/>
                    </w:rPr>
                  </w:pPr>
                  <w:r w:rsidRPr="00692876">
                    <w:rPr>
                      <w:b/>
                      <w:spacing w:val="2"/>
                      <w:sz w:val="24"/>
                      <w:szCs w:val="24"/>
                      <w:shd w:val="clear" w:color="auto" w:fill="FFFFFF"/>
                      <w:lang w:val="kk-KZ"/>
                    </w:rPr>
                    <w:t>30</w:t>
                  </w:r>
                </w:p>
              </w:tc>
              <w:tc>
                <w:tcPr>
                  <w:tcW w:w="715" w:type="dxa"/>
                </w:tcPr>
                <w:p w14:paraId="3E8F493C" w14:textId="77777777" w:rsidR="00DE71BC" w:rsidRPr="00AD3496" w:rsidRDefault="00DE71BC" w:rsidP="004015D1">
                  <w:pPr>
                    <w:spacing w:after="0" w:line="240" w:lineRule="auto"/>
                    <w:jc w:val="center"/>
                    <w:rPr>
                      <w:spacing w:val="2"/>
                      <w:sz w:val="24"/>
                      <w:szCs w:val="24"/>
                      <w:shd w:val="clear" w:color="auto" w:fill="FFFFFF"/>
                      <w:lang w:val="kk-KZ"/>
                    </w:rPr>
                  </w:pPr>
                  <w:r w:rsidRPr="00AD3496">
                    <w:rPr>
                      <w:spacing w:val="2"/>
                      <w:sz w:val="24"/>
                      <w:szCs w:val="24"/>
                      <w:shd w:val="clear" w:color="auto" w:fill="FFFFFF"/>
                      <w:lang w:val="kk-KZ"/>
                    </w:rPr>
                    <w:t>0</w:t>
                  </w:r>
                </w:p>
              </w:tc>
              <w:tc>
                <w:tcPr>
                  <w:tcW w:w="834" w:type="dxa"/>
                </w:tcPr>
                <w:p w14:paraId="19F95825" w14:textId="77777777" w:rsidR="00DE71BC" w:rsidRPr="00AD3496" w:rsidRDefault="00DE71BC" w:rsidP="004015D1">
                  <w:pPr>
                    <w:spacing w:after="0" w:line="240" w:lineRule="auto"/>
                    <w:jc w:val="center"/>
                    <w:rPr>
                      <w:spacing w:val="2"/>
                      <w:sz w:val="24"/>
                      <w:szCs w:val="24"/>
                      <w:shd w:val="clear" w:color="auto" w:fill="FFFFFF"/>
                      <w:lang w:val="kk-KZ"/>
                    </w:rPr>
                  </w:pPr>
                  <w:r w:rsidRPr="00AD3496">
                    <w:rPr>
                      <w:spacing w:val="2"/>
                      <w:sz w:val="24"/>
                      <w:szCs w:val="24"/>
                      <w:shd w:val="clear" w:color="auto" w:fill="FFFFFF"/>
                      <w:lang w:val="kk-KZ"/>
                    </w:rPr>
                    <w:t>0</w:t>
                  </w:r>
                </w:p>
              </w:tc>
              <w:tc>
                <w:tcPr>
                  <w:tcW w:w="938" w:type="dxa"/>
                </w:tcPr>
                <w:p w14:paraId="0DB732A6" w14:textId="77777777" w:rsidR="00DE71BC" w:rsidRPr="00AD3496" w:rsidRDefault="00DE71BC" w:rsidP="004015D1">
                  <w:pPr>
                    <w:spacing w:after="0" w:line="240" w:lineRule="auto"/>
                    <w:jc w:val="center"/>
                    <w:rPr>
                      <w:spacing w:val="2"/>
                      <w:sz w:val="24"/>
                      <w:szCs w:val="24"/>
                      <w:shd w:val="clear" w:color="auto" w:fill="FFFFFF"/>
                      <w:lang w:val="kk-KZ"/>
                    </w:rPr>
                  </w:pPr>
                  <w:r w:rsidRPr="00AD3496">
                    <w:rPr>
                      <w:spacing w:val="2"/>
                      <w:sz w:val="24"/>
                      <w:szCs w:val="24"/>
                      <w:shd w:val="clear" w:color="auto" w:fill="FFFFFF"/>
                      <w:lang w:val="kk-KZ"/>
                    </w:rPr>
                    <w:t>0</w:t>
                  </w:r>
                </w:p>
              </w:tc>
              <w:tc>
                <w:tcPr>
                  <w:tcW w:w="967" w:type="dxa"/>
                </w:tcPr>
                <w:p w14:paraId="481ECE6A" w14:textId="77777777" w:rsidR="00DE71BC" w:rsidRPr="00692876" w:rsidRDefault="00DE71BC" w:rsidP="004015D1">
                  <w:pPr>
                    <w:spacing w:after="0" w:line="240" w:lineRule="auto"/>
                    <w:jc w:val="center"/>
                    <w:rPr>
                      <w:b/>
                      <w:spacing w:val="2"/>
                      <w:sz w:val="24"/>
                      <w:szCs w:val="24"/>
                      <w:shd w:val="clear" w:color="auto" w:fill="FFFFFF"/>
                      <w:lang w:val="kk-KZ"/>
                    </w:rPr>
                  </w:pPr>
                  <w:r w:rsidRPr="00692876">
                    <w:rPr>
                      <w:b/>
                      <w:spacing w:val="2"/>
                      <w:sz w:val="24"/>
                      <w:szCs w:val="24"/>
                      <w:shd w:val="clear" w:color="auto" w:fill="FFFFFF"/>
                      <w:lang w:val="kk-KZ"/>
                    </w:rPr>
                    <w:t>30</w:t>
                  </w:r>
                </w:p>
              </w:tc>
              <w:tc>
                <w:tcPr>
                  <w:tcW w:w="938" w:type="dxa"/>
                </w:tcPr>
                <w:p w14:paraId="60E1969E" w14:textId="77777777" w:rsidR="00DE71BC" w:rsidRDefault="00DE71BC" w:rsidP="004015D1">
                  <w:pPr>
                    <w:jc w:val="center"/>
                  </w:pPr>
                  <w:r w:rsidRPr="00721C94">
                    <w:rPr>
                      <w:spacing w:val="2"/>
                      <w:sz w:val="24"/>
                      <w:szCs w:val="24"/>
                      <w:shd w:val="clear" w:color="auto" w:fill="FFFFFF"/>
                      <w:lang w:val="kk-KZ"/>
                    </w:rPr>
                    <w:t>0</w:t>
                  </w:r>
                </w:p>
              </w:tc>
            </w:tr>
            <w:tr w:rsidR="00DE71BC" w:rsidRPr="00BA055B" w14:paraId="38DA607E" w14:textId="77777777" w:rsidTr="004015D1">
              <w:tc>
                <w:tcPr>
                  <w:tcW w:w="1579" w:type="dxa"/>
                </w:tcPr>
                <w:p w14:paraId="6B10BD85" w14:textId="77777777" w:rsidR="00DE71BC" w:rsidRPr="007A52AF" w:rsidRDefault="00DE71BC" w:rsidP="004015D1">
                  <w:pPr>
                    <w:spacing w:after="0" w:line="240" w:lineRule="auto"/>
                    <w:rPr>
                      <w:spacing w:val="2"/>
                      <w:shd w:val="clear" w:color="auto" w:fill="FFFFFF"/>
                      <w:lang w:val="kk-KZ"/>
                    </w:rPr>
                  </w:pPr>
                  <w:r>
                    <w:rPr>
                      <w:spacing w:val="2"/>
                      <w:shd w:val="clear" w:color="auto" w:fill="FFFFFF"/>
                      <w:lang w:val="kk-KZ"/>
                    </w:rPr>
                    <w:t>Балапан</w:t>
                  </w:r>
                </w:p>
              </w:tc>
              <w:tc>
                <w:tcPr>
                  <w:tcW w:w="3233" w:type="dxa"/>
                </w:tcPr>
                <w:p w14:paraId="7C437AE5" w14:textId="77777777" w:rsidR="00DE71BC" w:rsidRDefault="00DE71BC" w:rsidP="004015D1">
                  <w:r w:rsidRPr="00694BC2">
                    <w:rPr>
                      <w:spacing w:val="2"/>
                      <w:sz w:val="24"/>
                      <w:szCs w:val="24"/>
                      <w:shd w:val="clear" w:color="auto" w:fill="FFFFFF"/>
                      <w:lang w:val="kk-KZ"/>
                    </w:rPr>
                    <w:t>Ересек топ (4 жастағы)</w:t>
                  </w:r>
                </w:p>
              </w:tc>
              <w:tc>
                <w:tcPr>
                  <w:tcW w:w="996" w:type="dxa"/>
                </w:tcPr>
                <w:p w14:paraId="43CE8C77" w14:textId="77777777" w:rsidR="00DE71BC" w:rsidRPr="00692876" w:rsidRDefault="00DE71BC" w:rsidP="004015D1">
                  <w:pPr>
                    <w:spacing w:after="0" w:line="240" w:lineRule="auto"/>
                    <w:jc w:val="center"/>
                    <w:rPr>
                      <w:b/>
                      <w:spacing w:val="2"/>
                      <w:sz w:val="24"/>
                      <w:szCs w:val="24"/>
                      <w:shd w:val="clear" w:color="auto" w:fill="FFFFFF"/>
                      <w:lang w:val="kk-KZ"/>
                    </w:rPr>
                  </w:pPr>
                  <w:r w:rsidRPr="00692876">
                    <w:rPr>
                      <w:b/>
                      <w:spacing w:val="2"/>
                      <w:sz w:val="24"/>
                      <w:szCs w:val="24"/>
                      <w:shd w:val="clear" w:color="auto" w:fill="FFFFFF"/>
                      <w:lang w:val="kk-KZ"/>
                    </w:rPr>
                    <w:t>30</w:t>
                  </w:r>
                </w:p>
              </w:tc>
              <w:tc>
                <w:tcPr>
                  <w:tcW w:w="715" w:type="dxa"/>
                </w:tcPr>
                <w:p w14:paraId="65EF9303" w14:textId="77777777" w:rsidR="00DE71BC" w:rsidRPr="00AD3496" w:rsidRDefault="00DE71BC" w:rsidP="004015D1">
                  <w:pPr>
                    <w:spacing w:after="0" w:line="240" w:lineRule="auto"/>
                    <w:jc w:val="center"/>
                    <w:rPr>
                      <w:spacing w:val="2"/>
                      <w:sz w:val="24"/>
                      <w:szCs w:val="24"/>
                      <w:shd w:val="clear" w:color="auto" w:fill="FFFFFF"/>
                      <w:lang w:val="kk-KZ"/>
                    </w:rPr>
                  </w:pPr>
                  <w:r w:rsidRPr="00AD3496">
                    <w:rPr>
                      <w:spacing w:val="2"/>
                      <w:sz w:val="24"/>
                      <w:szCs w:val="24"/>
                      <w:shd w:val="clear" w:color="auto" w:fill="FFFFFF"/>
                      <w:lang w:val="kk-KZ"/>
                    </w:rPr>
                    <w:t>0</w:t>
                  </w:r>
                </w:p>
              </w:tc>
              <w:tc>
                <w:tcPr>
                  <w:tcW w:w="834" w:type="dxa"/>
                </w:tcPr>
                <w:p w14:paraId="32E7B581" w14:textId="77777777" w:rsidR="00DE71BC" w:rsidRPr="00AD3496" w:rsidRDefault="00DE71BC" w:rsidP="004015D1">
                  <w:pPr>
                    <w:spacing w:after="0" w:line="240" w:lineRule="auto"/>
                    <w:jc w:val="center"/>
                    <w:rPr>
                      <w:spacing w:val="2"/>
                      <w:sz w:val="24"/>
                      <w:szCs w:val="24"/>
                      <w:shd w:val="clear" w:color="auto" w:fill="FFFFFF"/>
                      <w:lang w:val="kk-KZ"/>
                    </w:rPr>
                  </w:pPr>
                  <w:r w:rsidRPr="00AD3496">
                    <w:rPr>
                      <w:spacing w:val="2"/>
                      <w:sz w:val="24"/>
                      <w:szCs w:val="24"/>
                      <w:shd w:val="clear" w:color="auto" w:fill="FFFFFF"/>
                      <w:lang w:val="kk-KZ"/>
                    </w:rPr>
                    <w:t>0</w:t>
                  </w:r>
                </w:p>
              </w:tc>
              <w:tc>
                <w:tcPr>
                  <w:tcW w:w="938" w:type="dxa"/>
                </w:tcPr>
                <w:p w14:paraId="7E2AE06A" w14:textId="77777777" w:rsidR="00DE71BC" w:rsidRPr="00AD3496" w:rsidRDefault="00DE71BC" w:rsidP="004015D1">
                  <w:pPr>
                    <w:spacing w:after="0" w:line="240" w:lineRule="auto"/>
                    <w:jc w:val="center"/>
                    <w:rPr>
                      <w:spacing w:val="2"/>
                      <w:sz w:val="24"/>
                      <w:szCs w:val="24"/>
                      <w:shd w:val="clear" w:color="auto" w:fill="FFFFFF"/>
                      <w:lang w:val="kk-KZ"/>
                    </w:rPr>
                  </w:pPr>
                  <w:r w:rsidRPr="00AD3496">
                    <w:rPr>
                      <w:spacing w:val="2"/>
                      <w:sz w:val="24"/>
                      <w:szCs w:val="24"/>
                      <w:shd w:val="clear" w:color="auto" w:fill="FFFFFF"/>
                      <w:lang w:val="kk-KZ"/>
                    </w:rPr>
                    <w:t>0</w:t>
                  </w:r>
                </w:p>
              </w:tc>
              <w:tc>
                <w:tcPr>
                  <w:tcW w:w="967" w:type="dxa"/>
                </w:tcPr>
                <w:p w14:paraId="4DF03872" w14:textId="77777777" w:rsidR="00DE71BC" w:rsidRPr="00692876" w:rsidRDefault="00DE71BC" w:rsidP="004015D1">
                  <w:pPr>
                    <w:spacing w:after="0" w:line="240" w:lineRule="auto"/>
                    <w:jc w:val="center"/>
                    <w:rPr>
                      <w:b/>
                      <w:spacing w:val="2"/>
                      <w:sz w:val="24"/>
                      <w:szCs w:val="24"/>
                      <w:shd w:val="clear" w:color="auto" w:fill="FFFFFF"/>
                      <w:lang w:val="kk-KZ"/>
                    </w:rPr>
                  </w:pPr>
                  <w:r w:rsidRPr="00692876">
                    <w:rPr>
                      <w:b/>
                      <w:spacing w:val="2"/>
                      <w:sz w:val="24"/>
                      <w:szCs w:val="24"/>
                      <w:shd w:val="clear" w:color="auto" w:fill="FFFFFF"/>
                      <w:lang w:val="kk-KZ"/>
                    </w:rPr>
                    <w:t>30</w:t>
                  </w:r>
                </w:p>
              </w:tc>
              <w:tc>
                <w:tcPr>
                  <w:tcW w:w="938" w:type="dxa"/>
                </w:tcPr>
                <w:p w14:paraId="13B243A9" w14:textId="77777777" w:rsidR="00DE71BC" w:rsidRDefault="00DE71BC" w:rsidP="004015D1">
                  <w:pPr>
                    <w:jc w:val="center"/>
                  </w:pPr>
                  <w:r w:rsidRPr="00721C94">
                    <w:rPr>
                      <w:spacing w:val="2"/>
                      <w:sz w:val="24"/>
                      <w:szCs w:val="24"/>
                      <w:shd w:val="clear" w:color="auto" w:fill="FFFFFF"/>
                      <w:lang w:val="kk-KZ"/>
                    </w:rPr>
                    <w:t>0</w:t>
                  </w:r>
                </w:p>
              </w:tc>
            </w:tr>
            <w:tr w:rsidR="00DE71BC" w:rsidRPr="00BA055B" w14:paraId="165F6713" w14:textId="77777777" w:rsidTr="004015D1">
              <w:tc>
                <w:tcPr>
                  <w:tcW w:w="1579" w:type="dxa"/>
                </w:tcPr>
                <w:p w14:paraId="2CB4A129" w14:textId="77777777" w:rsidR="00DE71BC" w:rsidRPr="007A52AF" w:rsidRDefault="00DE71BC" w:rsidP="004015D1">
                  <w:pPr>
                    <w:spacing w:after="0" w:line="240" w:lineRule="auto"/>
                    <w:rPr>
                      <w:spacing w:val="2"/>
                      <w:shd w:val="clear" w:color="auto" w:fill="FFFFFF"/>
                      <w:lang w:val="kk-KZ"/>
                    </w:rPr>
                  </w:pPr>
                  <w:r>
                    <w:rPr>
                      <w:spacing w:val="2"/>
                      <w:shd w:val="clear" w:color="auto" w:fill="FFFFFF"/>
                      <w:lang w:val="kk-KZ"/>
                    </w:rPr>
                    <w:t>Ботақан</w:t>
                  </w:r>
                </w:p>
              </w:tc>
              <w:tc>
                <w:tcPr>
                  <w:tcW w:w="3233" w:type="dxa"/>
                </w:tcPr>
                <w:p w14:paraId="28975E23" w14:textId="77777777" w:rsidR="00DE71BC" w:rsidRDefault="00DE71BC" w:rsidP="004015D1">
                  <w:r w:rsidRPr="00694BC2">
                    <w:rPr>
                      <w:spacing w:val="2"/>
                      <w:sz w:val="24"/>
                      <w:szCs w:val="24"/>
                      <w:shd w:val="clear" w:color="auto" w:fill="FFFFFF"/>
                      <w:lang w:val="kk-KZ"/>
                    </w:rPr>
                    <w:t>Ересек топ (4 жастағы)</w:t>
                  </w:r>
                </w:p>
              </w:tc>
              <w:tc>
                <w:tcPr>
                  <w:tcW w:w="996" w:type="dxa"/>
                </w:tcPr>
                <w:p w14:paraId="5203400D" w14:textId="77777777" w:rsidR="00DE71BC" w:rsidRPr="00692876" w:rsidRDefault="00DE71BC" w:rsidP="004015D1">
                  <w:pPr>
                    <w:spacing w:after="0" w:line="240" w:lineRule="auto"/>
                    <w:jc w:val="center"/>
                    <w:rPr>
                      <w:b/>
                      <w:spacing w:val="2"/>
                      <w:sz w:val="24"/>
                      <w:szCs w:val="24"/>
                      <w:shd w:val="clear" w:color="auto" w:fill="FFFFFF"/>
                      <w:lang w:val="kk-KZ"/>
                    </w:rPr>
                  </w:pPr>
                  <w:r w:rsidRPr="00692876">
                    <w:rPr>
                      <w:b/>
                      <w:spacing w:val="2"/>
                      <w:sz w:val="24"/>
                      <w:szCs w:val="24"/>
                      <w:shd w:val="clear" w:color="auto" w:fill="FFFFFF"/>
                      <w:lang w:val="kk-KZ"/>
                    </w:rPr>
                    <w:t>25</w:t>
                  </w:r>
                </w:p>
              </w:tc>
              <w:tc>
                <w:tcPr>
                  <w:tcW w:w="715" w:type="dxa"/>
                </w:tcPr>
                <w:p w14:paraId="61BD1CAB" w14:textId="77777777" w:rsidR="00DE71BC" w:rsidRPr="00AD3496" w:rsidRDefault="00DE71BC" w:rsidP="004015D1">
                  <w:pPr>
                    <w:spacing w:after="0" w:line="240" w:lineRule="auto"/>
                    <w:jc w:val="center"/>
                    <w:rPr>
                      <w:spacing w:val="2"/>
                      <w:sz w:val="24"/>
                      <w:szCs w:val="24"/>
                      <w:shd w:val="clear" w:color="auto" w:fill="FFFFFF"/>
                      <w:lang w:val="kk-KZ"/>
                    </w:rPr>
                  </w:pPr>
                  <w:r w:rsidRPr="00AD3496">
                    <w:rPr>
                      <w:spacing w:val="2"/>
                      <w:sz w:val="24"/>
                      <w:szCs w:val="24"/>
                      <w:shd w:val="clear" w:color="auto" w:fill="FFFFFF"/>
                      <w:lang w:val="kk-KZ"/>
                    </w:rPr>
                    <w:t>0</w:t>
                  </w:r>
                </w:p>
              </w:tc>
              <w:tc>
                <w:tcPr>
                  <w:tcW w:w="834" w:type="dxa"/>
                </w:tcPr>
                <w:p w14:paraId="2F01C62E" w14:textId="77777777" w:rsidR="00DE71BC" w:rsidRPr="00AD3496" w:rsidRDefault="00DE71BC" w:rsidP="004015D1">
                  <w:pPr>
                    <w:spacing w:after="0" w:line="240" w:lineRule="auto"/>
                    <w:jc w:val="center"/>
                    <w:rPr>
                      <w:spacing w:val="2"/>
                      <w:sz w:val="24"/>
                      <w:szCs w:val="24"/>
                      <w:shd w:val="clear" w:color="auto" w:fill="FFFFFF"/>
                      <w:lang w:val="kk-KZ"/>
                    </w:rPr>
                  </w:pPr>
                  <w:r w:rsidRPr="00AD3496">
                    <w:rPr>
                      <w:spacing w:val="2"/>
                      <w:sz w:val="24"/>
                      <w:szCs w:val="24"/>
                      <w:shd w:val="clear" w:color="auto" w:fill="FFFFFF"/>
                      <w:lang w:val="kk-KZ"/>
                    </w:rPr>
                    <w:t>0</w:t>
                  </w:r>
                </w:p>
              </w:tc>
              <w:tc>
                <w:tcPr>
                  <w:tcW w:w="938" w:type="dxa"/>
                </w:tcPr>
                <w:p w14:paraId="721CA86D" w14:textId="77777777" w:rsidR="00DE71BC" w:rsidRPr="00AD3496" w:rsidRDefault="00DE71BC" w:rsidP="004015D1">
                  <w:pPr>
                    <w:spacing w:after="0" w:line="240" w:lineRule="auto"/>
                    <w:jc w:val="center"/>
                    <w:rPr>
                      <w:spacing w:val="2"/>
                      <w:sz w:val="24"/>
                      <w:szCs w:val="24"/>
                      <w:shd w:val="clear" w:color="auto" w:fill="FFFFFF"/>
                      <w:lang w:val="kk-KZ"/>
                    </w:rPr>
                  </w:pPr>
                  <w:r w:rsidRPr="00AD3496">
                    <w:rPr>
                      <w:spacing w:val="2"/>
                      <w:sz w:val="24"/>
                      <w:szCs w:val="24"/>
                      <w:shd w:val="clear" w:color="auto" w:fill="FFFFFF"/>
                      <w:lang w:val="kk-KZ"/>
                    </w:rPr>
                    <w:t>0</w:t>
                  </w:r>
                </w:p>
              </w:tc>
              <w:tc>
                <w:tcPr>
                  <w:tcW w:w="967" w:type="dxa"/>
                </w:tcPr>
                <w:p w14:paraId="50765602" w14:textId="77777777" w:rsidR="00DE71BC" w:rsidRPr="00692876" w:rsidRDefault="00DE71BC" w:rsidP="004015D1">
                  <w:pPr>
                    <w:spacing w:after="0" w:line="240" w:lineRule="auto"/>
                    <w:jc w:val="center"/>
                    <w:rPr>
                      <w:b/>
                      <w:spacing w:val="2"/>
                      <w:sz w:val="24"/>
                      <w:szCs w:val="24"/>
                      <w:shd w:val="clear" w:color="auto" w:fill="FFFFFF"/>
                      <w:lang w:val="kk-KZ"/>
                    </w:rPr>
                  </w:pPr>
                  <w:r w:rsidRPr="00692876">
                    <w:rPr>
                      <w:b/>
                      <w:spacing w:val="2"/>
                      <w:sz w:val="24"/>
                      <w:szCs w:val="24"/>
                      <w:shd w:val="clear" w:color="auto" w:fill="FFFFFF"/>
                      <w:lang w:val="kk-KZ"/>
                    </w:rPr>
                    <w:t>25</w:t>
                  </w:r>
                </w:p>
              </w:tc>
              <w:tc>
                <w:tcPr>
                  <w:tcW w:w="938" w:type="dxa"/>
                </w:tcPr>
                <w:p w14:paraId="66CE60AB" w14:textId="77777777" w:rsidR="00DE71BC" w:rsidRDefault="00DE71BC" w:rsidP="004015D1">
                  <w:pPr>
                    <w:jc w:val="center"/>
                  </w:pPr>
                  <w:r w:rsidRPr="00721C94">
                    <w:rPr>
                      <w:spacing w:val="2"/>
                      <w:sz w:val="24"/>
                      <w:szCs w:val="24"/>
                      <w:shd w:val="clear" w:color="auto" w:fill="FFFFFF"/>
                      <w:lang w:val="kk-KZ"/>
                    </w:rPr>
                    <w:t>0</w:t>
                  </w:r>
                </w:p>
              </w:tc>
            </w:tr>
            <w:tr w:rsidR="00DE71BC" w:rsidRPr="00BA055B" w14:paraId="576A18FD" w14:textId="77777777" w:rsidTr="004015D1">
              <w:tc>
                <w:tcPr>
                  <w:tcW w:w="1579" w:type="dxa"/>
                </w:tcPr>
                <w:p w14:paraId="65020D68" w14:textId="77777777" w:rsidR="00DE71BC" w:rsidRPr="007A52AF" w:rsidRDefault="00DE71BC" w:rsidP="004015D1">
                  <w:pPr>
                    <w:spacing w:after="0" w:line="240" w:lineRule="auto"/>
                    <w:rPr>
                      <w:spacing w:val="2"/>
                      <w:shd w:val="clear" w:color="auto" w:fill="FFFFFF"/>
                      <w:lang w:val="kk-KZ"/>
                    </w:rPr>
                  </w:pPr>
                  <w:r>
                    <w:rPr>
                      <w:spacing w:val="2"/>
                      <w:shd w:val="clear" w:color="auto" w:fill="FFFFFF"/>
                      <w:lang w:val="kk-KZ"/>
                    </w:rPr>
                    <w:t>Арай</w:t>
                  </w:r>
                  <w:r w:rsidRPr="007A52AF">
                    <w:rPr>
                      <w:spacing w:val="2"/>
                      <w:shd w:val="clear" w:color="auto" w:fill="FFFFFF"/>
                      <w:lang w:val="kk-KZ"/>
                    </w:rPr>
                    <w:t xml:space="preserve"> </w:t>
                  </w:r>
                </w:p>
              </w:tc>
              <w:tc>
                <w:tcPr>
                  <w:tcW w:w="3233" w:type="dxa"/>
                </w:tcPr>
                <w:p w14:paraId="1AC92FE4" w14:textId="77777777" w:rsidR="00DE71BC" w:rsidRPr="00AD3496" w:rsidRDefault="00DE71BC" w:rsidP="004015D1">
                  <w:pPr>
                    <w:spacing w:after="0" w:line="240" w:lineRule="auto"/>
                    <w:rPr>
                      <w:spacing w:val="2"/>
                      <w:sz w:val="24"/>
                      <w:szCs w:val="24"/>
                      <w:shd w:val="clear" w:color="auto" w:fill="FFFFFF"/>
                      <w:lang w:val="kk-KZ"/>
                    </w:rPr>
                  </w:pPr>
                  <w:r>
                    <w:rPr>
                      <w:spacing w:val="2"/>
                      <w:sz w:val="24"/>
                      <w:szCs w:val="24"/>
                      <w:shd w:val="clear" w:color="auto" w:fill="FFFFFF"/>
                      <w:lang w:val="kk-KZ"/>
                    </w:rPr>
                    <w:t>Мектепалды топ (5 жастағы)</w:t>
                  </w:r>
                </w:p>
              </w:tc>
              <w:tc>
                <w:tcPr>
                  <w:tcW w:w="996" w:type="dxa"/>
                </w:tcPr>
                <w:p w14:paraId="333F00E4" w14:textId="77777777" w:rsidR="00DE71BC" w:rsidRPr="00692876" w:rsidRDefault="00DE71BC" w:rsidP="004015D1">
                  <w:pPr>
                    <w:spacing w:after="0" w:line="240" w:lineRule="auto"/>
                    <w:jc w:val="center"/>
                    <w:rPr>
                      <w:b/>
                      <w:spacing w:val="2"/>
                      <w:sz w:val="24"/>
                      <w:szCs w:val="24"/>
                      <w:shd w:val="clear" w:color="auto" w:fill="FFFFFF"/>
                      <w:lang w:val="kk-KZ"/>
                    </w:rPr>
                  </w:pPr>
                  <w:r w:rsidRPr="00692876">
                    <w:rPr>
                      <w:b/>
                      <w:spacing w:val="2"/>
                      <w:sz w:val="24"/>
                      <w:szCs w:val="24"/>
                      <w:shd w:val="clear" w:color="auto" w:fill="FFFFFF"/>
                      <w:lang w:val="kk-KZ"/>
                    </w:rPr>
                    <w:t>29</w:t>
                  </w:r>
                </w:p>
              </w:tc>
              <w:tc>
                <w:tcPr>
                  <w:tcW w:w="715" w:type="dxa"/>
                </w:tcPr>
                <w:p w14:paraId="1311F41C" w14:textId="77777777" w:rsidR="00DE71BC" w:rsidRPr="00AD3496" w:rsidRDefault="00DE71BC" w:rsidP="004015D1">
                  <w:pPr>
                    <w:spacing w:after="0" w:line="240" w:lineRule="auto"/>
                    <w:jc w:val="center"/>
                    <w:rPr>
                      <w:spacing w:val="2"/>
                      <w:sz w:val="24"/>
                      <w:szCs w:val="24"/>
                      <w:shd w:val="clear" w:color="auto" w:fill="FFFFFF"/>
                      <w:lang w:val="kk-KZ"/>
                    </w:rPr>
                  </w:pPr>
                  <w:r w:rsidRPr="00AD3496">
                    <w:rPr>
                      <w:spacing w:val="2"/>
                      <w:sz w:val="24"/>
                      <w:szCs w:val="24"/>
                      <w:shd w:val="clear" w:color="auto" w:fill="FFFFFF"/>
                      <w:lang w:val="kk-KZ"/>
                    </w:rPr>
                    <w:t>0</w:t>
                  </w:r>
                </w:p>
              </w:tc>
              <w:tc>
                <w:tcPr>
                  <w:tcW w:w="834" w:type="dxa"/>
                </w:tcPr>
                <w:p w14:paraId="32CEA260" w14:textId="77777777" w:rsidR="00DE71BC" w:rsidRPr="00AD3496" w:rsidRDefault="00DE71BC" w:rsidP="004015D1">
                  <w:pPr>
                    <w:spacing w:after="0" w:line="240" w:lineRule="auto"/>
                    <w:jc w:val="center"/>
                    <w:rPr>
                      <w:spacing w:val="2"/>
                      <w:sz w:val="24"/>
                      <w:szCs w:val="24"/>
                      <w:shd w:val="clear" w:color="auto" w:fill="FFFFFF"/>
                      <w:lang w:val="kk-KZ"/>
                    </w:rPr>
                  </w:pPr>
                  <w:r w:rsidRPr="00AD3496">
                    <w:rPr>
                      <w:spacing w:val="2"/>
                      <w:sz w:val="24"/>
                      <w:szCs w:val="24"/>
                      <w:shd w:val="clear" w:color="auto" w:fill="FFFFFF"/>
                      <w:lang w:val="kk-KZ"/>
                    </w:rPr>
                    <w:t>0</w:t>
                  </w:r>
                </w:p>
              </w:tc>
              <w:tc>
                <w:tcPr>
                  <w:tcW w:w="938" w:type="dxa"/>
                </w:tcPr>
                <w:p w14:paraId="3C380C4D" w14:textId="77777777" w:rsidR="00DE71BC" w:rsidRPr="00AD3496" w:rsidRDefault="00DE71BC" w:rsidP="004015D1">
                  <w:pPr>
                    <w:spacing w:after="0" w:line="240" w:lineRule="auto"/>
                    <w:jc w:val="center"/>
                    <w:rPr>
                      <w:spacing w:val="2"/>
                      <w:sz w:val="24"/>
                      <w:szCs w:val="24"/>
                      <w:shd w:val="clear" w:color="auto" w:fill="FFFFFF"/>
                      <w:lang w:val="kk-KZ"/>
                    </w:rPr>
                  </w:pPr>
                  <w:r w:rsidRPr="00AD3496">
                    <w:rPr>
                      <w:spacing w:val="2"/>
                      <w:sz w:val="24"/>
                      <w:szCs w:val="24"/>
                      <w:shd w:val="clear" w:color="auto" w:fill="FFFFFF"/>
                      <w:lang w:val="kk-KZ"/>
                    </w:rPr>
                    <w:t>0</w:t>
                  </w:r>
                </w:p>
              </w:tc>
              <w:tc>
                <w:tcPr>
                  <w:tcW w:w="967" w:type="dxa"/>
                </w:tcPr>
                <w:p w14:paraId="4D3CAE21" w14:textId="77777777" w:rsidR="00DE71BC" w:rsidRPr="00AD3496" w:rsidRDefault="00DE71BC" w:rsidP="004015D1">
                  <w:pPr>
                    <w:spacing w:after="0" w:line="240" w:lineRule="auto"/>
                    <w:jc w:val="center"/>
                    <w:rPr>
                      <w:spacing w:val="2"/>
                      <w:sz w:val="24"/>
                      <w:szCs w:val="24"/>
                      <w:shd w:val="clear" w:color="auto" w:fill="FFFFFF"/>
                      <w:lang w:val="kk-KZ"/>
                    </w:rPr>
                  </w:pPr>
                  <w:r>
                    <w:rPr>
                      <w:spacing w:val="2"/>
                      <w:sz w:val="24"/>
                      <w:szCs w:val="24"/>
                      <w:shd w:val="clear" w:color="auto" w:fill="FFFFFF"/>
                      <w:lang w:val="kk-KZ"/>
                    </w:rPr>
                    <w:t>0</w:t>
                  </w:r>
                </w:p>
              </w:tc>
              <w:tc>
                <w:tcPr>
                  <w:tcW w:w="938" w:type="dxa"/>
                </w:tcPr>
                <w:p w14:paraId="2BF0FEC2" w14:textId="77777777" w:rsidR="00DE71BC" w:rsidRPr="00692876" w:rsidRDefault="00DE71BC" w:rsidP="004015D1">
                  <w:pPr>
                    <w:spacing w:after="0" w:line="240" w:lineRule="auto"/>
                    <w:jc w:val="center"/>
                    <w:rPr>
                      <w:b/>
                      <w:spacing w:val="2"/>
                      <w:sz w:val="24"/>
                      <w:szCs w:val="24"/>
                      <w:shd w:val="clear" w:color="auto" w:fill="FFFFFF"/>
                      <w:lang w:val="kk-KZ"/>
                    </w:rPr>
                  </w:pPr>
                  <w:r w:rsidRPr="00692876">
                    <w:rPr>
                      <w:b/>
                      <w:spacing w:val="2"/>
                      <w:sz w:val="24"/>
                      <w:szCs w:val="24"/>
                      <w:shd w:val="clear" w:color="auto" w:fill="FFFFFF"/>
                      <w:lang w:val="kk-KZ"/>
                    </w:rPr>
                    <w:t>29</w:t>
                  </w:r>
                </w:p>
              </w:tc>
            </w:tr>
            <w:tr w:rsidR="00DE71BC" w:rsidRPr="00BA055B" w14:paraId="3538433B" w14:textId="77777777" w:rsidTr="004015D1">
              <w:tc>
                <w:tcPr>
                  <w:tcW w:w="1579" w:type="dxa"/>
                </w:tcPr>
                <w:p w14:paraId="1C4D8AD0" w14:textId="77777777" w:rsidR="00DE71BC" w:rsidRPr="007A52AF" w:rsidRDefault="00DE71BC" w:rsidP="004015D1">
                  <w:pPr>
                    <w:spacing w:after="0" w:line="240" w:lineRule="auto"/>
                    <w:rPr>
                      <w:spacing w:val="2"/>
                      <w:shd w:val="clear" w:color="auto" w:fill="FFFFFF"/>
                      <w:lang w:val="kk-KZ"/>
                    </w:rPr>
                  </w:pPr>
                  <w:r>
                    <w:rPr>
                      <w:spacing w:val="2"/>
                      <w:shd w:val="clear" w:color="auto" w:fill="FFFFFF"/>
                      <w:lang w:val="kk-KZ"/>
                    </w:rPr>
                    <w:t>Қонжық</w:t>
                  </w:r>
                </w:p>
              </w:tc>
              <w:tc>
                <w:tcPr>
                  <w:tcW w:w="3233" w:type="dxa"/>
                </w:tcPr>
                <w:p w14:paraId="65D30C6D" w14:textId="77777777" w:rsidR="00DE71BC" w:rsidRDefault="00DE71BC" w:rsidP="004015D1">
                  <w:r w:rsidRPr="00F95C67">
                    <w:rPr>
                      <w:spacing w:val="2"/>
                      <w:sz w:val="24"/>
                      <w:szCs w:val="24"/>
                      <w:shd w:val="clear" w:color="auto" w:fill="FFFFFF"/>
                      <w:lang w:val="kk-KZ"/>
                    </w:rPr>
                    <w:t>Мектепалды топ (5 жастағы)</w:t>
                  </w:r>
                </w:p>
              </w:tc>
              <w:tc>
                <w:tcPr>
                  <w:tcW w:w="996" w:type="dxa"/>
                </w:tcPr>
                <w:p w14:paraId="6C909AA5" w14:textId="77777777" w:rsidR="00DE71BC" w:rsidRPr="00692876" w:rsidRDefault="00DE71BC" w:rsidP="004015D1">
                  <w:pPr>
                    <w:spacing w:after="0" w:line="240" w:lineRule="auto"/>
                    <w:jc w:val="center"/>
                    <w:rPr>
                      <w:b/>
                      <w:spacing w:val="2"/>
                      <w:sz w:val="24"/>
                      <w:szCs w:val="24"/>
                      <w:shd w:val="clear" w:color="auto" w:fill="FFFFFF"/>
                      <w:lang w:val="kk-KZ"/>
                    </w:rPr>
                  </w:pPr>
                  <w:r w:rsidRPr="00692876">
                    <w:rPr>
                      <w:b/>
                      <w:spacing w:val="2"/>
                      <w:sz w:val="24"/>
                      <w:szCs w:val="24"/>
                      <w:shd w:val="clear" w:color="auto" w:fill="FFFFFF"/>
                      <w:lang w:val="kk-KZ"/>
                    </w:rPr>
                    <w:t>28</w:t>
                  </w:r>
                </w:p>
              </w:tc>
              <w:tc>
                <w:tcPr>
                  <w:tcW w:w="715" w:type="dxa"/>
                </w:tcPr>
                <w:p w14:paraId="02899F1C" w14:textId="77777777" w:rsidR="00DE71BC" w:rsidRPr="00AD3496" w:rsidRDefault="00DE71BC" w:rsidP="004015D1">
                  <w:pPr>
                    <w:spacing w:after="0" w:line="240" w:lineRule="auto"/>
                    <w:jc w:val="center"/>
                    <w:rPr>
                      <w:spacing w:val="2"/>
                      <w:sz w:val="24"/>
                      <w:szCs w:val="24"/>
                      <w:shd w:val="clear" w:color="auto" w:fill="FFFFFF"/>
                      <w:lang w:val="kk-KZ"/>
                    </w:rPr>
                  </w:pPr>
                  <w:r w:rsidRPr="00AD3496">
                    <w:rPr>
                      <w:spacing w:val="2"/>
                      <w:sz w:val="24"/>
                      <w:szCs w:val="24"/>
                      <w:shd w:val="clear" w:color="auto" w:fill="FFFFFF"/>
                      <w:lang w:val="kk-KZ"/>
                    </w:rPr>
                    <w:t>0</w:t>
                  </w:r>
                </w:p>
              </w:tc>
              <w:tc>
                <w:tcPr>
                  <w:tcW w:w="834" w:type="dxa"/>
                </w:tcPr>
                <w:p w14:paraId="74A9AFB0" w14:textId="77777777" w:rsidR="00DE71BC" w:rsidRPr="00AD3496" w:rsidRDefault="00DE71BC" w:rsidP="004015D1">
                  <w:pPr>
                    <w:spacing w:after="0" w:line="240" w:lineRule="auto"/>
                    <w:jc w:val="center"/>
                    <w:rPr>
                      <w:spacing w:val="2"/>
                      <w:sz w:val="24"/>
                      <w:szCs w:val="24"/>
                      <w:shd w:val="clear" w:color="auto" w:fill="FFFFFF"/>
                      <w:lang w:val="kk-KZ"/>
                    </w:rPr>
                  </w:pPr>
                  <w:r w:rsidRPr="00AD3496">
                    <w:rPr>
                      <w:spacing w:val="2"/>
                      <w:sz w:val="24"/>
                      <w:szCs w:val="24"/>
                      <w:shd w:val="clear" w:color="auto" w:fill="FFFFFF"/>
                      <w:lang w:val="kk-KZ"/>
                    </w:rPr>
                    <w:t>0</w:t>
                  </w:r>
                </w:p>
              </w:tc>
              <w:tc>
                <w:tcPr>
                  <w:tcW w:w="938" w:type="dxa"/>
                </w:tcPr>
                <w:p w14:paraId="2CC5EDD3" w14:textId="77777777" w:rsidR="00DE71BC" w:rsidRPr="00AD3496" w:rsidRDefault="00DE71BC" w:rsidP="004015D1">
                  <w:pPr>
                    <w:spacing w:after="0" w:line="240" w:lineRule="auto"/>
                    <w:jc w:val="center"/>
                    <w:rPr>
                      <w:spacing w:val="2"/>
                      <w:sz w:val="24"/>
                      <w:szCs w:val="24"/>
                      <w:shd w:val="clear" w:color="auto" w:fill="FFFFFF"/>
                      <w:lang w:val="kk-KZ"/>
                    </w:rPr>
                  </w:pPr>
                  <w:r>
                    <w:rPr>
                      <w:spacing w:val="2"/>
                      <w:sz w:val="24"/>
                      <w:szCs w:val="24"/>
                      <w:shd w:val="clear" w:color="auto" w:fill="FFFFFF"/>
                      <w:lang w:val="kk-KZ"/>
                    </w:rPr>
                    <w:t>0</w:t>
                  </w:r>
                </w:p>
              </w:tc>
              <w:tc>
                <w:tcPr>
                  <w:tcW w:w="967" w:type="dxa"/>
                </w:tcPr>
                <w:p w14:paraId="40417E03" w14:textId="77777777" w:rsidR="00DE71BC" w:rsidRPr="00AD3496" w:rsidRDefault="00DE71BC" w:rsidP="004015D1">
                  <w:pPr>
                    <w:spacing w:after="0" w:line="240" w:lineRule="auto"/>
                    <w:jc w:val="center"/>
                    <w:rPr>
                      <w:spacing w:val="2"/>
                      <w:sz w:val="24"/>
                      <w:szCs w:val="24"/>
                      <w:shd w:val="clear" w:color="auto" w:fill="FFFFFF"/>
                      <w:lang w:val="kk-KZ"/>
                    </w:rPr>
                  </w:pPr>
                  <w:r>
                    <w:rPr>
                      <w:spacing w:val="2"/>
                      <w:sz w:val="24"/>
                      <w:szCs w:val="24"/>
                      <w:shd w:val="clear" w:color="auto" w:fill="FFFFFF"/>
                      <w:lang w:val="kk-KZ"/>
                    </w:rPr>
                    <w:t>0</w:t>
                  </w:r>
                </w:p>
              </w:tc>
              <w:tc>
                <w:tcPr>
                  <w:tcW w:w="938" w:type="dxa"/>
                </w:tcPr>
                <w:p w14:paraId="2B8C0212" w14:textId="77777777" w:rsidR="00DE71BC" w:rsidRPr="00692876" w:rsidRDefault="00DE71BC" w:rsidP="004015D1">
                  <w:pPr>
                    <w:spacing w:after="0" w:line="240" w:lineRule="auto"/>
                    <w:jc w:val="center"/>
                    <w:rPr>
                      <w:b/>
                      <w:spacing w:val="2"/>
                      <w:sz w:val="24"/>
                      <w:szCs w:val="24"/>
                      <w:shd w:val="clear" w:color="auto" w:fill="FFFFFF"/>
                      <w:lang w:val="kk-KZ"/>
                    </w:rPr>
                  </w:pPr>
                  <w:r w:rsidRPr="00692876">
                    <w:rPr>
                      <w:b/>
                      <w:spacing w:val="2"/>
                      <w:sz w:val="24"/>
                      <w:szCs w:val="24"/>
                      <w:shd w:val="clear" w:color="auto" w:fill="FFFFFF"/>
                      <w:lang w:val="kk-KZ"/>
                    </w:rPr>
                    <w:t>28</w:t>
                  </w:r>
                </w:p>
              </w:tc>
            </w:tr>
            <w:tr w:rsidR="00DE71BC" w:rsidRPr="00BA055B" w14:paraId="2B0A43E3" w14:textId="77777777" w:rsidTr="004015D1">
              <w:tc>
                <w:tcPr>
                  <w:tcW w:w="1579" w:type="dxa"/>
                </w:tcPr>
                <w:p w14:paraId="4A780E57" w14:textId="77777777" w:rsidR="00DE71BC" w:rsidRPr="00AD3496" w:rsidRDefault="00DE71BC" w:rsidP="004015D1">
                  <w:pPr>
                    <w:spacing w:after="0" w:line="240" w:lineRule="auto"/>
                    <w:rPr>
                      <w:spacing w:val="2"/>
                      <w:sz w:val="24"/>
                      <w:szCs w:val="24"/>
                      <w:shd w:val="clear" w:color="auto" w:fill="FFFFFF"/>
                      <w:lang w:val="kk-KZ"/>
                    </w:rPr>
                  </w:pPr>
                  <w:r>
                    <w:rPr>
                      <w:spacing w:val="2"/>
                      <w:sz w:val="24"/>
                      <w:szCs w:val="24"/>
                      <w:shd w:val="clear" w:color="auto" w:fill="FFFFFF"/>
                      <w:lang w:val="kk-KZ"/>
                    </w:rPr>
                    <w:t>Балдырған</w:t>
                  </w:r>
                </w:p>
              </w:tc>
              <w:tc>
                <w:tcPr>
                  <w:tcW w:w="3233" w:type="dxa"/>
                </w:tcPr>
                <w:p w14:paraId="7ACB0C9F" w14:textId="77777777" w:rsidR="00DE71BC" w:rsidRDefault="00DE71BC" w:rsidP="004015D1">
                  <w:r w:rsidRPr="00F95C67">
                    <w:rPr>
                      <w:spacing w:val="2"/>
                      <w:sz w:val="24"/>
                      <w:szCs w:val="24"/>
                      <w:shd w:val="clear" w:color="auto" w:fill="FFFFFF"/>
                      <w:lang w:val="kk-KZ"/>
                    </w:rPr>
                    <w:t>Мектепалды топ (5 жастағы)</w:t>
                  </w:r>
                </w:p>
              </w:tc>
              <w:tc>
                <w:tcPr>
                  <w:tcW w:w="996" w:type="dxa"/>
                </w:tcPr>
                <w:p w14:paraId="5AB03AFA" w14:textId="77777777" w:rsidR="00DE71BC" w:rsidRPr="00692876" w:rsidRDefault="00DE71BC" w:rsidP="004015D1">
                  <w:pPr>
                    <w:spacing w:after="0" w:line="240" w:lineRule="auto"/>
                    <w:jc w:val="center"/>
                    <w:rPr>
                      <w:b/>
                      <w:spacing w:val="2"/>
                      <w:sz w:val="24"/>
                      <w:szCs w:val="24"/>
                      <w:shd w:val="clear" w:color="auto" w:fill="FFFFFF"/>
                      <w:lang w:val="kk-KZ"/>
                    </w:rPr>
                  </w:pPr>
                  <w:r w:rsidRPr="00692876">
                    <w:rPr>
                      <w:b/>
                      <w:spacing w:val="2"/>
                      <w:sz w:val="24"/>
                      <w:szCs w:val="24"/>
                      <w:shd w:val="clear" w:color="auto" w:fill="FFFFFF"/>
                      <w:lang w:val="kk-KZ"/>
                    </w:rPr>
                    <w:t>28</w:t>
                  </w:r>
                </w:p>
              </w:tc>
              <w:tc>
                <w:tcPr>
                  <w:tcW w:w="715" w:type="dxa"/>
                </w:tcPr>
                <w:p w14:paraId="35D3758B" w14:textId="77777777" w:rsidR="00DE71BC" w:rsidRPr="00AD3496" w:rsidRDefault="00DE71BC" w:rsidP="004015D1">
                  <w:pPr>
                    <w:spacing w:after="0" w:line="240" w:lineRule="auto"/>
                    <w:jc w:val="center"/>
                    <w:rPr>
                      <w:spacing w:val="2"/>
                      <w:sz w:val="24"/>
                      <w:szCs w:val="24"/>
                      <w:shd w:val="clear" w:color="auto" w:fill="FFFFFF"/>
                      <w:lang w:val="kk-KZ"/>
                    </w:rPr>
                  </w:pPr>
                  <w:r>
                    <w:rPr>
                      <w:spacing w:val="2"/>
                      <w:sz w:val="24"/>
                      <w:szCs w:val="24"/>
                      <w:shd w:val="clear" w:color="auto" w:fill="FFFFFF"/>
                      <w:lang w:val="kk-KZ"/>
                    </w:rPr>
                    <w:t>0</w:t>
                  </w:r>
                </w:p>
              </w:tc>
              <w:tc>
                <w:tcPr>
                  <w:tcW w:w="834" w:type="dxa"/>
                </w:tcPr>
                <w:p w14:paraId="0C511E7B" w14:textId="77777777" w:rsidR="00DE71BC" w:rsidRPr="00AD3496" w:rsidRDefault="00DE71BC" w:rsidP="004015D1">
                  <w:pPr>
                    <w:spacing w:after="0" w:line="240" w:lineRule="auto"/>
                    <w:jc w:val="center"/>
                    <w:rPr>
                      <w:spacing w:val="2"/>
                      <w:sz w:val="24"/>
                      <w:szCs w:val="24"/>
                      <w:shd w:val="clear" w:color="auto" w:fill="FFFFFF"/>
                      <w:lang w:val="kk-KZ"/>
                    </w:rPr>
                  </w:pPr>
                  <w:r>
                    <w:rPr>
                      <w:spacing w:val="2"/>
                      <w:sz w:val="24"/>
                      <w:szCs w:val="24"/>
                      <w:shd w:val="clear" w:color="auto" w:fill="FFFFFF"/>
                      <w:lang w:val="kk-KZ"/>
                    </w:rPr>
                    <w:t>0</w:t>
                  </w:r>
                </w:p>
              </w:tc>
              <w:tc>
                <w:tcPr>
                  <w:tcW w:w="938" w:type="dxa"/>
                </w:tcPr>
                <w:p w14:paraId="1F0B0504" w14:textId="77777777" w:rsidR="00DE71BC" w:rsidRPr="00AD3496" w:rsidRDefault="00DE71BC" w:rsidP="004015D1">
                  <w:pPr>
                    <w:spacing w:after="0" w:line="240" w:lineRule="auto"/>
                    <w:jc w:val="center"/>
                    <w:rPr>
                      <w:spacing w:val="2"/>
                      <w:sz w:val="24"/>
                      <w:szCs w:val="24"/>
                      <w:shd w:val="clear" w:color="auto" w:fill="FFFFFF"/>
                      <w:lang w:val="kk-KZ"/>
                    </w:rPr>
                  </w:pPr>
                  <w:r>
                    <w:rPr>
                      <w:spacing w:val="2"/>
                      <w:sz w:val="24"/>
                      <w:szCs w:val="24"/>
                      <w:shd w:val="clear" w:color="auto" w:fill="FFFFFF"/>
                      <w:lang w:val="kk-KZ"/>
                    </w:rPr>
                    <w:t>0</w:t>
                  </w:r>
                </w:p>
              </w:tc>
              <w:tc>
                <w:tcPr>
                  <w:tcW w:w="967" w:type="dxa"/>
                </w:tcPr>
                <w:p w14:paraId="04CC2401" w14:textId="77777777" w:rsidR="00DE71BC" w:rsidRPr="00AD3496" w:rsidRDefault="00DE71BC" w:rsidP="004015D1">
                  <w:pPr>
                    <w:spacing w:after="0" w:line="240" w:lineRule="auto"/>
                    <w:jc w:val="center"/>
                    <w:rPr>
                      <w:spacing w:val="2"/>
                      <w:sz w:val="24"/>
                      <w:szCs w:val="24"/>
                      <w:shd w:val="clear" w:color="auto" w:fill="FFFFFF"/>
                      <w:lang w:val="kk-KZ"/>
                    </w:rPr>
                  </w:pPr>
                  <w:r>
                    <w:rPr>
                      <w:spacing w:val="2"/>
                      <w:sz w:val="24"/>
                      <w:szCs w:val="24"/>
                      <w:shd w:val="clear" w:color="auto" w:fill="FFFFFF"/>
                      <w:lang w:val="kk-KZ"/>
                    </w:rPr>
                    <w:t>0</w:t>
                  </w:r>
                </w:p>
              </w:tc>
              <w:tc>
                <w:tcPr>
                  <w:tcW w:w="938" w:type="dxa"/>
                </w:tcPr>
                <w:p w14:paraId="268DDAA9" w14:textId="77777777" w:rsidR="00DE71BC" w:rsidRPr="00692876" w:rsidRDefault="00DE71BC" w:rsidP="004015D1">
                  <w:pPr>
                    <w:spacing w:after="0" w:line="240" w:lineRule="auto"/>
                    <w:jc w:val="center"/>
                    <w:rPr>
                      <w:b/>
                      <w:spacing w:val="2"/>
                      <w:sz w:val="24"/>
                      <w:szCs w:val="24"/>
                      <w:shd w:val="clear" w:color="auto" w:fill="FFFFFF"/>
                      <w:lang w:val="kk-KZ"/>
                    </w:rPr>
                  </w:pPr>
                  <w:r w:rsidRPr="00692876">
                    <w:rPr>
                      <w:b/>
                      <w:spacing w:val="2"/>
                      <w:sz w:val="24"/>
                      <w:szCs w:val="24"/>
                      <w:shd w:val="clear" w:color="auto" w:fill="FFFFFF"/>
                      <w:lang w:val="kk-KZ"/>
                    </w:rPr>
                    <w:t>28</w:t>
                  </w:r>
                </w:p>
              </w:tc>
            </w:tr>
            <w:tr w:rsidR="00DE71BC" w:rsidRPr="00BA055B" w14:paraId="1AEBEB73" w14:textId="77777777" w:rsidTr="004015D1">
              <w:tc>
                <w:tcPr>
                  <w:tcW w:w="1579" w:type="dxa"/>
                </w:tcPr>
                <w:p w14:paraId="43DB21AC" w14:textId="77777777" w:rsidR="00DE71BC" w:rsidRPr="009618F8" w:rsidRDefault="00DE71BC" w:rsidP="004015D1">
                  <w:pPr>
                    <w:spacing w:after="0" w:line="240" w:lineRule="auto"/>
                    <w:rPr>
                      <w:b/>
                      <w:spacing w:val="2"/>
                      <w:sz w:val="24"/>
                      <w:szCs w:val="24"/>
                      <w:shd w:val="clear" w:color="auto" w:fill="FFFFFF"/>
                      <w:lang w:val="kk-KZ"/>
                    </w:rPr>
                  </w:pPr>
                  <w:r w:rsidRPr="009618F8">
                    <w:rPr>
                      <w:b/>
                      <w:spacing w:val="2"/>
                      <w:sz w:val="24"/>
                      <w:szCs w:val="24"/>
                      <w:shd w:val="clear" w:color="auto" w:fill="FFFFFF"/>
                      <w:lang w:val="kk-KZ"/>
                    </w:rPr>
                    <w:t>Барлығы</w:t>
                  </w:r>
                </w:p>
              </w:tc>
              <w:tc>
                <w:tcPr>
                  <w:tcW w:w="3233" w:type="dxa"/>
                </w:tcPr>
                <w:p w14:paraId="48A7A4E4" w14:textId="77777777" w:rsidR="00DE71BC" w:rsidRPr="009618F8" w:rsidRDefault="00DE71BC" w:rsidP="004015D1">
                  <w:pPr>
                    <w:rPr>
                      <w:b/>
                      <w:spacing w:val="2"/>
                      <w:sz w:val="24"/>
                      <w:szCs w:val="24"/>
                      <w:shd w:val="clear" w:color="auto" w:fill="FFFFFF"/>
                      <w:lang w:val="kk-KZ"/>
                    </w:rPr>
                  </w:pPr>
                  <w:r w:rsidRPr="009618F8">
                    <w:rPr>
                      <w:b/>
                      <w:spacing w:val="2"/>
                      <w:sz w:val="24"/>
                      <w:szCs w:val="24"/>
                      <w:shd w:val="clear" w:color="auto" w:fill="FFFFFF"/>
                      <w:lang w:val="kk-KZ"/>
                    </w:rPr>
                    <w:t>12 топ</w:t>
                  </w:r>
                </w:p>
              </w:tc>
              <w:tc>
                <w:tcPr>
                  <w:tcW w:w="996" w:type="dxa"/>
                </w:tcPr>
                <w:p w14:paraId="626D9DC3" w14:textId="77777777" w:rsidR="00DE71BC" w:rsidRPr="00692876" w:rsidRDefault="00DE71BC" w:rsidP="004015D1">
                  <w:pPr>
                    <w:spacing w:after="0" w:line="240" w:lineRule="auto"/>
                    <w:jc w:val="center"/>
                    <w:rPr>
                      <w:b/>
                      <w:spacing w:val="2"/>
                      <w:sz w:val="24"/>
                      <w:szCs w:val="24"/>
                      <w:shd w:val="clear" w:color="auto" w:fill="FFFFFF"/>
                      <w:lang w:val="kk-KZ"/>
                    </w:rPr>
                  </w:pPr>
                  <w:r>
                    <w:rPr>
                      <w:b/>
                      <w:spacing w:val="2"/>
                      <w:sz w:val="24"/>
                      <w:szCs w:val="24"/>
                      <w:shd w:val="clear" w:color="auto" w:fill="FFFFFF"/>
                      <w:lang w:val="kk-KZ"/>
                    </w:rPr>
                    <w:t>343</w:t>
                  </w:r>
                </w:p>
              </w:tc>
              <w:tc>
                <w:tcPr>
                  <w:tcW w:w="715" w:type="dxa"/>
                </w:tcPr>
                <w:p w14:paraId="224A2100" w14:textId="77777777" w:rsidR="00DE71BC" w:rsidRPr="00692876" w:rsidRDefault="00DE71BC" w:rsidP="004015D1">
                  <w:pPr>
                    <w:spacing w:after="0" w:line="240" w:lineRule="auto"/>
                    <w:jc w:val="center"/>
                    <w:rPr>
                      <w:b/>
                      <w:spacing w:val="2"/>
                      <w:sz w:val="24"/>
                      <w:szCs w:val="24"/>
                      <w:shd w:val="clear" w:color="auto" w:fill="FFFFFF"/>
                      <w:lang w:val="kk-KZ"/>
                    </w:rPr>
                  </w:pPr>
                  <w:r>
                    <w:rPr>
                      <w:b/>
                      <w:spacing w:val="2"/>
                      <w:sz w:val="24"/>
                      <w:szCs w:val="24"/>
                      <w:shd w:val="clear" w:color="auto" w:fill="FFFFFF"/>
                      <w:lang w:val="kk-KZ"/>
                    </w:rPr>
                    <w:t>0</w:t>
                  </w:r>
                </w:p>
              </w:tc>
              <w:tc>
                <w:tcPr>
                  <w:tcW w:w="834" w:type="dxa"/>
                </w:tcPr>
                <w:p w14:paraId="10E0CAB4" w14:textId="77777777" w:rsidR="00DE71BC" w:rsidRPr="00692876" w:rsidRDefault="00DE71BC" w:rsidP="004015D1">
                  <w:pPr>
                    <w:spacing w:after="0" w:line="240" w:lineRule="auto"/>
                    <w:jc w:val="center"/>
                    <w:rPr>
                      <w:b/>
                      <w:spacing w:val="2"/>
                      <w:sz w:val="24"/>
                      <w:szCs w:val="24"/>
                      <w:shd w:val="clear" w:color="auto" w:fill="FFFFFF"/>
                      <w:lang w:val="kk-KZ"/>
                    </w:rPr>
                  </w:pPr>
                  <w:r w:rsidRPr="00692876">
                    <w:rPr>
                      <w:b/>
                      <w:spacing w:val="2"/>
                      <w:sz w:val="24"/>
                      <w:szCs w:val="24"/>
                      <w:shd w:val="clear" w:color="auto" w:fill="FFFFFF"/>
                      <w:lang w:val="kk-KZ"/>
                    </w:rPr>
                    <w:t>52</w:t>
                  </w:r>
                </w:p>
              </w:tc>
              <w:tc>
                <w:tcPr>
                  <w:tcW w:w="938" w:type="dxa"/>
                </w:tcPr>
                <w:p w14:paraId="1ACD1CBB" w14:textId="77777777" w:rsidR="00DE71BC" w:rsidRPr="00692876" w:rsidRDefault="00DE71BC" w:rsidP="004015D1">
                  <w:pPr>
                    <w:spacing w:after="0" w:line="240" w:lineRule="auto"/>
                    <w:jc w:val="center"/>
                    <w:rPr>
                      <w:b/>
                      <w:spacing w:val="2"/>
                      <w:sz w:val="24"/>
                      <w:szCs w:val="24"/>
                      <w:shd w:val="clear" w:color="auto" w:fill="FFFFFF"/>
                      <w:lang w:val="kk-KZ"/>
                    </w:rPr>
                  </w:pPr>
                  <w:r w:rsidRPr="00692876">
                    <w:rPr>
                      <w:b/>
                      <w:spacing w:val="2"/>
                      <w:sz w:val="24"/>
                      <w:szCs w:val="24"/>
                      <w:shd w:val="clear" w:color="auto" w:fill="FFFFFF"/>
                      <w:lang w:val="kk-KZ"/>
                    </w:rPr>
                    <w:t>90</w:t>
                  </w:r>
                </w:p>
              </w:tc>
              <w:tc>
                <w:tcPr>
                  <w:tcW w:w="967" w:type="dxa"/>
                </w:tcPr>
                <w:p w14:paraId="49D3F465" w14:textId="77777777" w:rsidR="00DE71BC" w:rsidRPr="00692876" w:rsidRDefault="00DE71BC" w:rsidP="004015D1">
                  <w:pPr>
                    <w:spacing w:after="0" w:line="240" w:lineRule="auto"/>
                    <w:jc w:val="center"/>
                    <w:rPr>
                      <w:b/>
                      <w:spacing w:val="2"/>
                      <w:sz w:val="24"/>
                      <w:szCs w:val="24"/>
                      <w:shd w:val="clear" w:color="auto" w:fill="FFFFFF"/>
                      <w:lang w:val="kk-KZ"/>
                    </w:rPr>
                  </w:pPr>
                  <w:r w:rsidRPr="00692876">
                    <w:rPr>
                      <w:b/>
                      <w:spacing w:val="2"/>
                      <w:sz w:val="24"/>
                      <w:szCs w:val="24"/>
                      <w:shd w:val="clear" w:color="auto" w:fill="FFFFFF"/>
                      <w:lang w:val="kk-KZ"/>
                    </w:rPr>
                    <w:t>116</w:t>
                  </w:r>
                </w:p>
              </w:tc>
              <w:tc>
                <w:tcPr>
                  <w:tcW w:w="938" w:type="dxa"/>
                </w:tcPr>
                <w:p w14:paraId="6353A4F3" w14:textId="77777777" w:rsidR="00DE71BC" w:rsidRPr="00692876" w:rsidRDefault="00DE71BC" w:rsidP="004015D1">
                  <w:pPr>
                    <w:spacing w:after="0" w:line="240" w:lineRule="auto"/>
                    <w:jc w:val="center"/>
                    <w:rPr>
                      <w:b/>
                      <w:spacing w:val="2"/>
                      <w:sz w:val="24"/>
                      <w:szCs w:val="24"/>
                      <w:shd w:val="clear" w:color="auto" w:fill="FFFFFF"/>
                      <w:lang w:val="kk-KZ"/>
                    </w:rPr>
                  </w:pPr>
                  <w:r w:rsidRPr="00692876">
                    <w:rPr>
                      <w:b/>
                      <w:spacing w:val="2"/>
                      <w:sz w:val="24"/>
                      <w:szCs w:val="24"/>
                      <w:shd w:val="clear" w:color="auto" w:fill="FFFFFF"/>
                      <w:lang w:val="kk-KZ"/>
                    </w:rPr>
                    <w:t>85</w:t>
                  </w:r>
                </w:p>
              </w:tc>
            </w:tr>
            <w:tr w:rsidR="00DE71BC" w:rsidRPr="00BA055B" w14:paraId="0EE81A39" w14:textId="77777777" w:rsidTr="004015D1">
              <w:tc>
                <w:tcPr>
                  <w:tcW w:w="10200" w:type="dxa"/>
                  <w:gridSpan w:val="8"/>
                </w:tcPr>
                <w:p w14:paraId="67B46734" w14:textId="77777777" w:rsidR="00DE71BC" w:rsidRPr="007A52AF" w:rsidRDefault="00DE71BC" w:rsidP="004015D1">
                  <w:pPr>
                    <w:spacing w:after="0" w:line="240" w:lineRule="auto"/>
                    <w:jc w:val="center"/>
                    <w:rPr>
                      <w:spacing w:val="2"/>
                      <w:sz w:val="24"/>
                      <w:szCs w:val="24"/>
                      <w:shd w:val="clear" w:color="auto" w:fill="FFFFFF"/>
                      <w:lang w:val="kk-KZ"/>
                    </w:rPr>
                  </w:pPr>
                </w:p>
              </w:tc>
            </w:tr>
          </w:tbl>
          <w:p w14:paraId="7942B87F" w14:textId="77777777" w:rsidR="00DE71BC" w:rsidRDefault="00DE71BC" w:rsidP="004015D1">
            <w:pPr>
              <w:spacing w:after="0" w:line="240" w:lineRule="auto"/>
              <w:jc w:val="both"/>
              <w:rPr>
                <w:spacing w:val="2"/>
                <w:sz w:val="24"/>
                <w:szCs w:val="24"/>
                <w:shd w:val="clear" w:color="auto" w:fill="FFFFFF"/>
                <w:lang w:val="kk-KZ"/>
              </w:rPr>
            </w:pPr>
          </w:p>
          <w:p w14:paraId="0FACDE65" w14:textId="77777777" w:rsidR="00DE71BC" w:rsidRPr="00945E53" w:rsidRDefault="00DE71BC" w:rsidP="004015D1">
            <w:pPr>
              <w:tabs>
                <w:tab w:val="left" w:pos="851"/>
                <w:tab w:val="left" w:pos="1134"/>
              </w:tabs>
              <w:spacing w:after="0" w:line="240" w:lineRule="auto"/>
              <w:jc w:val="both"/>
              <w:rPr>
                <w:i/>
                <w:iCs/>
                <w:sz w:val="24"/>
                <w:szCs w:val="24"/>
                <w:lang w:eastAsia="ar-SA"/>
              </w:rPr>
            </w:pPr>
            <w:r w:rsidRPr="00945E53">
              <w:rPr>
                <w:b/>
                <w:sz w:val="24"/>
                <w:szCs w:val="24"/>
                <w:lang w:eastAsia="ar-SA"/>
              </w:rPr>
              <w:t xml:space="preserve">Сведения </w:t>
            </w:r>
            <w:r w:rsidRPr="00945E53">
              <w:rPr>
                <w:i/>
                <w:iCs/>
                <w:sz w:val="24"/>
                <w:szCs w:val="24"/>
                <w:lang w:eastAsia="ar-SA"/>
              </w:rPr>
              <w:t>о групп</w:t>
            </w:r>
            <w:r>
              <w:rPr>
                <w:i/>
                <w:iCs/>
                <w:sz w:val="24"/>
                <w:szCs w:val="24"/>
                <w:lang w:eastAsia="ar-SA"/>
              </w:rPr>
              <w:t>ах</w:t>
            </w:r>
            <w:r w:rsidRPr="00945E53">
              <w:rPr>
                <w:i/>
                <w:iCs/>
                <w:sz w:val="24"/>
                <w:szCs w:val="24"/>
                <w:lang w:eastAsia="ar-SA"/>
              </w:rPr>
              <w:t>.</w:t>
            </w:r>
          </w:p>
          <w:p w14:paraId="75DC7EB6" w14:textId="77777777" w:rsidR="00DE71BC" w:rsidRPr="00D93BD8" w:rsidRDefault="00DE71BC" w:rsidP="004015D1">
            <w:pPr>
              <w:pStyle w:val="a6"/>
              <w:jc w:val="both"/>
              <w:rPr>
                <w:rStyle w:val="fontstyle01"/>
                <w:rFonts w:ascii="Times New Roman" w:hAnsi="Times New Roman"/>
                <w:sz w:val="24"/>
                <w:szCs w:val="24"/>
              </w:rPr>
            </w:pPr>
            <w:r w:rsidRPr="00945E53">
              <w:rPr>
                <w:rStyle w:val="fontstyle01"/>
                <w:rFonts w:ascii="Times New Roman" w:hAnsi="Times New Roman"/>
                <w:sz w:val="24"/>
                <w:szCs w:val="24"/>
              </w:rPr>
              <w:t xml:space="preserve">            </w:t>
            </w:r>
            <w:r w:rsidRPr="00D93BD8">
              <w:rPr>
                <w:rStyle w:val="fontstyle01"/>
                <w:rFonts w:ascii="Times New Roman" w:hAnsi="Times New Roman"/>
                <w:sz w:val="24"/>
                <w:szCs w:val="24"/>
              </w:rPr>
              <w:t xml:space="preserve">На </w:t>
            </w:r>
            <w:r w:rsidRPr="00D93BD8">
              <w:rPr>
                <w:rStyle w:val="fontstyle21"/>
                <w:rFonts w:ascii="Times New Roman" w:hAnsi="Times New Roman"/>
              </w:rPr>
              <w:t xml:space="preserve">2023-2024 </w:t>
            </w:r>
            <w:r w:rsidRPr="00D93BD8">
              <w:rPr>
                <w:rStyle w:val="fontstyle01"/>
                <w:rFonts w:ascii="Times New Roman" w:hAnsi="Times New Roman"/>
                <w:sz w:val="24"/>
                <w:szCs w:val="24"/>
              </w:rPr>
              <w:t>учебный год возрастная периодизация</w:t>
            </w:r>
          </w:p>
          <w:p w14:paraId="26F60AE6" w14:textId="77777777" w:rsidR="00DE71BC" w:rsidRPr="00945E53" w:rsidRDefault="00DE71BC" w:rsidP="004015D1">
            <w:pPr>
              <w:pStyle w:val="a6"/>
              <w:jc w:val="both"/>
              <w:rPr>
                <w:rStyle w:val="fontstyle01"/>
                <w:rFonts w:ascii="Times New Roman" w:hAnsi="Times New Roman"/>
                <w:sz w:val="24"/>
                <w:szCs w:val="24"/>
              </w:rPr>
            </w:pPr>
            <w:r w:rsidRPr="00945E53">
              <w:rPr>
                <w:rStyle w:val="fontstyle01"/>
                <w:rFonts w:ascii="Times New Roman" w:hAnsi="Times New Roman"/>
                <w:sz w:val="24"/>
                <w:szCs w:val="24"/>
              </w:rPr>
              <w:t>1. Согласно письма Министерство Просвещения РК No14-3/65-И от 15.09.2022 года</w:t>
            </w:r>
            <w:r w:rsidRPr="00945E53">
              <w:br/>
            </w:r>
            <w:r w:rsidRPr="00945E53">
              <w:rPr>
                <w:rStyle w:val="fontstyle01"/>
                <w:rFonts w:ascii="Times New Roman" w:hAnsi="Times New Roman"/>
                <w:sz w:val="24"/>
                <w:szCs w:val="24"/>
              </w:rPr>
              <w:t>«Требования государственного образовательного стандарта, утвержденного Приказом N 348,</w:t>
            </w:r>
            <w:r w:rsidRPr="00945E53">
              <w:br/>
            </w:r>
            <w:r w:rsidRPr="00945E53">
              <w:rPr>
                <w:rStyle w:val="fontstyle01"/>
                <w:rFonts w:ascii="Times New Roman" w:hAnsi="Times New Roman"/>
                <w:sz w:val="24"/>
                <w:szCs w:val="24"/>
              </w:rPr>
              <w:t xml:space="preserve">распространяются на детей, впервые посещающие в детские сады» </w:t>
            </w:r>
            <w:r w:rsidRPr="00945E53">
              <w:rPr>
                <w:rStyle w:val="a7"/>
              </w:rPr>
              <w:t>(возраст детей – полных</w:t>
            </w:r>
            <w:r w:rsidRPr="00945E53">
              <w:br/>
            </w:r>
            <w:r w:rsidRPr="00945E53">
              <w:rPr>
                <w:rStyle w:val="a7"/>
              </w:rPr>
              <w:t>лет на</w:t>
            </w:r>
            <w:r w:rsidRPr="00945E53">
              <w:rPr>
                <w:rStyle w:val="fontstyle01"/>
                <w:rFonts w:ascii="Times New Roman" w:hAnsi="Times New Roman"/>
                <w:sz w:val="24"/>
                <w:szCs w:val="24"/>
              </w:rPr>
              <w:t xml:space="preserve"> календарный </w:t>
            </w:r>
            <w:r w:rsidRPr="00945E53">
              <w:rPr>
                <w:rStyle w:val="a7"/>
              </w:rPr>
              <w:t>год)</w:t>
            </w:r>
            <w:r w:rsidRPr="00945E53">
              <w:rPr>
                <w:rStyle w:val="fontstyle01"/>
                <w:rFonts w:ascii="Times New Roman" w:hAnsi="Times New Roman"/>
                <w:sz w:val="24"/>
                <w:szCs w:val="24"/>
              </w:rPr>
              <w:t xml:space="preserve">, ЗРК «О правовых актах» No480-V от 06.04.2016 года (с изменениями и дополнениями на 31.12.2021 год) ст.43 п.1 «Действие нормативного правового акта не распространяется на отношения, возникшие до его введения в действие», а это значит, что договорные отношения с родителями были заключены до вступления в законную силу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w:t>
            </w:r>
            <w:proofErr w:type="spellStart"/>
            <w:r w:rsidRPr="00945E53">
              <w:rPr>
                <w:rStyle w:val="fontstyle01"/>
                <w:rFonts w:ascii="Times New Roman" w:hAnsi="Times New Roman"/>
                <w:sz w:val="24"/>
                <w:szCs w:val="24"/>
              </w:rPr>
              <w:t>послесреднего</w:t>
            </w:r>
            <w:proofErr w:type="spellEnd"/>
            <w:r w:rsidRPr="00945E53">
              <w:rPr>
                <w:rStyle w:val="fontstyle01"/>
                <w:rFonts w:ascii="Times New Roman" w:hAnsi="Times New Roman"/>
                <w:sz w:val="24"/>
                <w:szCs w:val="24"/>
              </w:rPr>
              <w:t xml:space="preserve"> образования» от 03.08.2022 года № 348 ранее дети были зачислены в дошкольную организацию, согласно действующего стандарта «Об утверждении государственных общеобязательных стандартов образования всех уровней образования» от 05.05.2020 года № 182.</w:t>
            </w:r>
          </w:p>
          <w:p w14:paraId="480CD9EB" w14:textId="77777777" w:rsidR="00DE71BC" w:rsidRPr="00945E53" w:rsidRDefault="00DE71BC" w:rsidP="004015D1">
            <w:pPr>
              <w:pStyle w:val="a6"/>
              <w:jc w:val="both"/>
              <w:rPr>
                <w:rStyle w:val="fontstyle01"/>
                <w:rFonts w:ascii="Times New Roman" w:hAnsi="Times New Roman"/>
                <w:sz w:val="24"/>
                <w:szCs w:val="24"/>
              </w:rPr>
            </w:pPr>
            <w:r w:rsidRPr="00D22C26">
              <w:rPr>
                <w:rStyle w:val="fontstyle01"/>
                <w:rFonts w:ascii="Times New Roman" w:hAnsi="Times New Roman"/>
                <w:b/>
                <w:sz w:val="24"/>
                <w:szCs w:val="24"/>
              </w:rPr>
              <w:t>Возрастные группы на 2023-2024 учебный год</w:t>
            </w:r>
            <w:r w:rsidRPr="00D22C26">
              <w:rPr>
                <w:rStyle w:val="fontstyle01"/>
                <w:rFonts w:ascii="Times New Roman" w:hAnsi="Times New Roman"/>
                <w:sz w:val="24"/>
                <w:szCs w:val="24"/>
              </w:rPr>
              <w:t xml:space="preserve">: </w:t>
            </w:r>
            <w:proofErr w:type="spellStart"/>
            <w:r w:rsidRPr="00D22C26">
              <w:rPr>
                <w:color w:val="000000"/>
                <w:spacing w:val="2"/>
                <w:shd w:val="clear" w:color="auto" w:fill="FFFFFF"/>
              </w:rPr>
              <w:t>Жас</w:t>
            </w:r>
            <w:proofErr w:type="spellEnd"/>
            <w:r w:rsidRPr="00D22C26">
              <w:rPr>
                <w:color w:val="000000"/>
                <w:spacing w:val="2"/>
                <w:shd w:val="clear" w:color="auto" w:fill="FFFFFF"/>
              </w:rPr>
              <w:t xml:space="preserve"> </w:t>
            </w:r>
            <w:proofErr w:type="spellStart"/>
            <w:r w:rsidRPr="00D22C26">
              <w:rPr>
                <w:color w:val="000000"/>
                <w:spacing w:val="2"/>
                <w:shd w:val="clear" w:color="auto" w:fill="FFFFFF"/>
              </w:rPr>
              <w:t>топтары</w:t>
            </w:r>
            <w:proofErr w:type="spellEnd"/>
            <w:r w:rsidRPr="00D22C26">
              <w:rPr>
                <w:color w:val="000000"/>
                <w:spacing w:val="2"/>
                <w:shd w:val="clear" w:color="auto" w:fill="FFFFFF"/>
              </w:rPr>
              <w:t xml:space="preserve"> </w:t>
            </w:r>
            <w:proofErr w:type="spellStart"/>
            <w:r w:rsidRPr="00D22C26">
              <w:rPr>
                <w:color w:val="000000"/>
                <w:spacing w:val="2"/>
                <w:shd w:val="clear" w:color="auto" w:fill="FFFFFF"/>
              </w:rPr>
              <w:t>балалардың</w:t>
            </w:r>
            <w:proofErr w:type="spellEnd"/>
            <w:r w:rsidRPr="00D22C26">
              <w:rPr>
                <w:color w:val="000000"/>
                <w:spacing w:val="2"/>
                <w:shd w:val="clear" w:color="auto" w:fill="FFFFFF"/>
              </w:rPr>
              <w:t xml:space="preserve"> </w:t>
            </w:r>
            <w:proofErr w:type="spellStart"/>
            <w:r w:rsidRPr="00D22C26">
              <w:rPr>
                <w:color w:val="000000"/>
                <w:spacing w:val="2"/>
                <w:shd w:val="clear" w:color="auto" w:fill="FFFFFF"/>
              </w:rPr>
              <w:t>күнтізбелік</w:t>
            </w:r>
            <w:proofErr w:type="spellEnd"/>
            <w:r w:rsidRPr="00D22C26">
              <w:rPr>
                <w:color w:val="000000"/>
                <w:spacing w:val="2"/>
                <w:shd w:val="clear" w:color="auto" w:fill="FFFFFF"/>
              </w:rPr>
              <w:t xml:space="preserve"> </w:t>
            </w:r>
            <w:proofErr w:type="spellStart"/>
            <w:r w:rsidRPr="00D22C26">
              <w:rPr>
                <w:color w:val="000000"/>
                <w:spacing w:val="2"/>
                <w:shd w:val="clear" w:color="auto" w:fill="FFFFFF"/>
              </w:rPr>
              <w:t>жылдағы</w:t>
            </w:r>
            <w:proofErr w:type="spellEnd"/>
            <w:r w:rsidRPr="00D22C26">
              <w:rPr>
                <w:color w:val="000000"/>
                <w:spacing w:val="2"/>
                <w:shd w:val="clear" w:color="auto" w:fill="FFFFFF"/>
              </w:rPr>
              <w:t xml:space="preserve"> </w:t>
            </w:r>
            <w:proofErr w:type="spellStart"/>
            <w:r w:rsidRPr="00D22C26">
              <w:rPr>
                <w:color w:val="000000"/>
                <w:spacing w:val="2"/>
                <w:shd w:val="clear" w:color="auto" w:fill="FFFFFF"/>
              </w:rPr>
              <w:t>толық</w:t>
            </w:r>
            <w:proofErr w:type="spellEnd"/>
            <w:r w:rsidRPr="00D22C26">
              <w:rPr>
                <w:color w:val="000000"/>
                <w:spacing w:val="2"/>
                <w:shd w:val="clear" w:color="auto" w:fill="FFFFFF"/>
              </w:rPr>
              <w:t xml:space="preserve"> </w:t>
            </w:r>
            <w:proofErr w:type="spellStart"/>
            <w:r w:rsidRPr="00D22C26">
              <w:rPr>
                <w:color w:val="000000"/>
                <w:spacing w:val="2"/>
                <w:shd w:val="clear" w:color="auto" w:fill="FFFFFF"/>
              </w:rPr>
              <w:t>жасын</w:t>
            </w:r>
            <w:proofErr w:type="spellEnd"/>
            <w:r w:rsidRPr="00D22C26">
              <w:rPr>
                <w:color w:val="000000"/>
                <w:spacing w:val="2"/>
                <w:shd w:val="clear" w:color="auto" w:fill="FFFFFF"/>
              </w:rPr>
              <w:t xml:space="preserve"> </w:t>
            </w:r>
            <w:proofErr w:type="spellStart"/>
            <w:r w:rsidRPr="00D22C26">
              <w:rPr>
                <w:color w:val="000000"/>
                <w:spacing w:val="2"/>
                <w:shd w:val="clear" w:color="auto" w:fill="FFFFFF"/>
              </w:rPr>
              <w:t>ескере</w:t>
            </w:r>
            <w:proofErr w:type="spellEnd"/>
            <w:r w:rsidRPr="00D22C26">
              <w:rPr>
                <w:color w:val="000000"/>
                <w:spacing w:val="2"/>
                <w:shd w:val="clear" w:color="auto" w:fill="FFFFFF"/>
              </w:rPr>
              <w:t xml:space="preserve"> </w:t>
            </w:r>
            <w:proofErr w:type="spellStart"/>
            <w:r w:rsidRPr="00D22C26">
              <w:rPr>
                <w:color w:val="000000"/>
                <w:spacing w:val="2"/>
                <w:shd w:val="clear" w:color="auto" w:fill="FFFFFF"/>
              </w:rPr>
              <w:t>отырып</w:t>
            </w:r>
            <w:proofErr w:type="spellEnd"/>
            <w:r w:rsidRPr="00D22C26">
              <w:rPr>
                <w:color w:val="000000"/>
                <w:spacing w:val="2"/>
                <w:shd w:val="clear" w:color="auto" w:fill="FFFFFF"/>
              </w:rPr>
              <w:t xml:space="preserve">, </w:t>
            </w:r>
            <w:proofErr w:type="spellStart"/>
            <w:r w:rsidRPr="00D22C26">
              <w:rPr>
                <w:color w:val="000000"/>
                <w:spacing w:val="2"/>
                <w:shd w:val="clear" w:color="auto" w:fill="FFFFFF"/>
              </w:rPr>
              <w:t>оқу</w:t>
            </w:r>
            <w:proofErr w:type="spellEnd"/>
            <w:r w:rsidRPr="00D22C26">
              <w:rPr>
                <w:color w:val="000000"/>
                <w:spacing w:val="2"/>
                <w:shd w:val="clear" w:color="auto" w:fill="FFFFFF"/>
              </w:rPr>
              <w:t xml:space="preserve"> </w:t>
            </w:r>
            <w:proofErr w:type="spellStart"/>
            <w:r w:rsidRPr="00D22C26">
              <w:rPr>
                <w:color w:val="000000"/>
                <w:spacing w:val="2"/>
                <w:shd w:val="clear" w:color="auto" w:fill="FFFFFF"/>
              </w:rPr>
              <w:t>жылының</w:t>
            </w:r>
            <w:proofErr w:type="spellEnd"/>
            <w:r w:rsidRPr="00D22C26">
              <w:rPr>
                <w:color w:val="000000"/>
                <w:spacing w:val="2"/>
                <w:shd w:val="clear" w:color="auto" w:fill="FFFFFF"/>
              </w:rPr>
              <w:t xml:space="preserve"> </w:t>
            </w:r>
            <w:proofErr w:type="spellStart"/>
            <w:r w:rsidRPr="00D22C26">
              <w:rPr>
                <w:color w:val="000000"/>
                <w:spacing w:val="2"/>
                <w:shd w:val="clear" w:color="auto" w:fill="FFFFFF"/>
              </w:rPr>
              <w:t>басында</w:t>
            </w:r>
            <w:proofErr w:type="spellEnd"/>
            <w:r w:rsidRPr="00D22C26">
              <w:rPr>
                <w:color w:val="000000"/>
                <w:spacing w:val="2"/>
                <w:shd w:val="clear" w:color="auto" w:fill="FFFFFF"/>
              </w:rPr>
              <w:t xml:space="preserve"> </w:t>
            </w:r>
            <w:proofErr w:type="spellStart"/>
            <w:r w:rsidRPr="00D22C26">
              <w:rPr>
                <w:color w:val="000000"/>
                <w:spacing w:val="2"/>
                <w:shd w:val="clear" w:color="auto" w:fill="FFFFFF"/>
              </w:rPr>
              <w:t>жасақталады</w:t>
            </w:r>
            <w:proofErr w:type="spellEnd"/>
            <w:r w:rsidRPr="00D22C26">
              <w:rPr>
                <w:color w:val="000000"/>
                <w:spacing w:val="2"/>
                <w:shd w:val="clear" w:color="auto" w:fill="FFFFFF"/>
              </w:rPr>
              <w:t>:</w:t>
            </w:r>
          </w:p>
          <w:p w14:paraId="3010E756" w14:textId="77777777" w:rsidR="00DE71BC" w:rsidRPr="00D22C26" w:rsidRDefault="00DE71BC" w:rsidP="00DE71BC">
            <w:pPr>
              <w:pStyle w:val="a6"/>
              <w:numPr>
                <w:ilvl w:val="0"/>
                <w:numId w:val="8"/>
              </w:numPr>
              <w:jc w:val="both"/>
              <w:rPr>
                <w:rStyle w:val="fontstyle01"/>
                <w:rFonts w:ascii="Times New Roman" w:hAnsi="Times New Roman"/>
                <w:sz w:val="24"/>
                <w:szCs w:val="24"/>
              </w:rPr>
            </w:pPr>
            <w:proofErr w:type="spellStart"/>
            <w:r>
              <w:rPr>
                <w:rStyle w:val="fontstyle01"/>
                <w:rFonts w:ascii="Times New Roman" w:hAnsi="Times New Roman"/>
                <w:sz w:val="24"/>
                <w:szCs w:val="24"/>
              </w:rPr>
              <w:t>Кіші</w:t>
            </w:r>
            <w:proofErr w:type="spellEnd"/>
            <w:r>
              <w:rPr>
                <w:rStyle w:val="fontstyle01"/>
                <w:rFonts w:ascii="Times New Roman" w:hAnsi="Times New Roman"/>
                <w:sz w:val="24"/>
                <w:szCs w:val="24"/>
              </w:rPr>
              <w:t xml:space="preserve"> топ - 2021 </w:t>
            </w:r>
            <w:proofErr w:type="spellStart"/>
            <w:r>
              <w:rPr>
                <w:rStyle w:val="fontstyle01"/>
                <w:rFonts w:ascii="Times New Roman" w:hAnsi="Times New Roman"/>
                <w:sz w:val="24"/>
                <w:szCs w:val="24"/>
              </w:rPr>
              <w:t>жылы</w:t>
            </w:r>
            <w:proofErr w:type="spellEnd"/>
            <w:r>
              <w:rPr>
                <w:rStyle w:val="fontstyle01"/>
                <w:rFonts w:ascii="Times New Roman" w:hAnsi="Times New Roman"/>
                <w:sz w:val="24"/>
                <w:szCs w:val="24"/>
              </w:rPr>
              <w:t xml:space="preserve"> </w:t>
            </w:r>
            <w:proofErr w:type="spellStart"/>
            <w:r>
              <w:rPr>
                <w:rStyle w:val="fontstyle01"/>
                <w:rFonts w:ascii="Times New Roman" w:hAnsi="Times New Roman"/>
                <w:sz w:val="24"/>
                <w:szCs w:val="24"/>
              </w:rPr>
              <w:t>туған</w:t>
            </w:r>
            <w:proofErr w:type="spellEnd"/>
            <w:r>
              <w:rPr>
                <w:rStyle w:val="fontstyle01"/>
                <w:rFonts w:ascii="Times New Roman" w:hAnsi="Times New Roman"/>
                <w:sz w:val="24"/>
                <w:szCs w:val="24"/>
              </w:rPr>
              <w:t xml:space="preserve"> </w:t>
            </w:r>
            <w:proofErr w:type="spellStart"/>
            <w:r>
              <w:rPr>
                <w:rStyle w:val="fontstyle01"/>
                <w:rFonts w:ascii="Times New Roman" w:hAnsi="Times New Roman"/>
                <w:sz w:val="24"/>
                <w:szCs w:val="24"/>
              </w:rPr>
              <w:t>балалар</w:t>
            </w:r>
            <w:proofErr w:type="spellEnd"/>
            <w:r>
              <w:rPr>
                <w:rStyle w:val="fontstyle01"/>
                <w:rFonts w:ascii="Times New Roman" w:hAnsi="Times New Roman"/>
                <w:sz w:val="24"/>
                <w:szCs w:val="24"/>
              </w:rPr>
              <w:t xml:space="preserve"> </w:t>
            </w:r>
            <w:r w:rsidRPr="00D22C26">
              <w:rPr>
                <w:rStyle w:val="fontstyle01"/>
                <w:rFonts w:ascii="Times New Roman" w:hAnsi="Times New Roman"/>
                <w:sz w:val="24"/>
                <w:szCs w:val="24"/>
              </w:rPr>
              <w:t xml:space="preserve">(2 </w:t>
            </w:r>
            <w:proofErr w:type="spellStart"/>
            <w:r w:rsidRPr="00D22C26">
              <w:rPr>
                <w:rStyle w:val="fontstyle01"/>
                <w:rFonts w:ascii="Times New Roman" w:hAnsi="Times New Roman"/>
                <w:sz w:val="24"/>
                <w:szCs w:val="24"/>
              </w:rPr>
              <w:t>жастағы</w:t>
            </w:r>
            <w:proofErr w:type="spellEnd"/>
            <w:r w:rsidRPr="00D22C26">
              <w:rPr>
                <w:rStyle w:val="fontstyle01"/>
                <w:rFonts w:ascii="Times New Roman" w:hAnsi="Times New Roman"/>
                <w:sz w:val="24"/>
                <w:szCs w:val="24"/>
              </w:rPr>
              <w:t xml:space="preserve"> </w:t>
            </w:r>
            <w:proofErr w:type="spellStart"/>
            <w:r w:rsidRPr="00D22C26">
              <w:rPr>
                <w:rStyle w:val="fontstyle01"/>
                <w:rFonts w:ascii="Times New Roman" w:hAnsi="Times New Roman"/>
                <w:sz w:val="24"/>
                <w:szCs w:val="24"/>
              </w:rPr>
              <w:t>балалар</w:t>
            </w:r>
            <w:proofErr w:type="spellEnd"/>
            <w:r w:rsidRPr="00D22C26">
              <w:rPr>
                <w:rStyle w:val="fontstyle01"/>
                <w:rFonts w:ascii="Times New Roman" w:hAnsi="Times New Roman"/>
                <w:sz w:val="24"/>
                <w:szCs w:val="24"/>
              </w:rPr>
              <w:t xml:space="preserve">). </w:t>
            </w:r>
          </w:p>
          <w:p w14:paraId="1387955A" w14:textId="77777777" w:rsidR="00DE71BC" w:rsidRPr="00D22C26" w:rsidRDefault="00DE71BC" w:rsidP="00DE71BC">
            <w:pPr>
              <w:pStyle w:val="a6"/>
              <w:numPr>
                <w:ilvl w:val="0"/>
                <w:numId w:val="8"/>
              </w:numPr>
              <w:jc w:val="both"/>
              <w:rPr>
                <w:rStyle w:val="fontstyle01"/>
                <w:rFonts w:ascii="Times New Roman" w:hAnsi="Times New Roman"/>
                <w:sz w:val="24"/>
                <w:szCs w:val="24"/>
              </w:rPr>
            </w:pPr>
            <w:proofErr w:type="spellStart"/>
            <w:r w:rsidRPr="00D22C26">
              <w:rPr>
                <w:rStyle w:val="fontstyle01"/>
                <w:rFonts w:ascii="Times New Roman" w:hAnsi="Times New Roman"/>
                <w:sz w:val="24"/>
                <w:szCs w:val="24"/>
              </w:rPr>
              <w:t>Ортаңғы</w:t>
            </w:r>
            <w:proofErr w:type="spellEnd"/>
            <w:r w:rsidRPr="00D22C26">
              <w:rPr>
                <w:rStyle w:val="fontstyle01"/>
                <w:rFonts w:ascii="Times New Roman" w:hAnsi="Times New Roman"/>
                <w:sz w:val="24"/>
                <w:szCs w:val="24"/>
              </w:rPr>
              <w:t xml:space="preserve"> топ –</w:t>
            </w:r>
            <w:r>
              <w:rPr>
                <w:rStyle w:val="fontstyle01"/>
                <w:rFonts w:ascii="Times New Roman" w:hAnsi="Times New Roman"/>
                <w:sz w:val="24"/>
                <w:szCs w:val="24"/>
              </w:rPr>
              <w:t xml:space="preserve"> 2020</w:t>
            </w:r>
            <w:r w:rsidRPr="00D22C26">
              <w:rPr>
                <w:rStyle w:val="fontstyle01"/>
                <w:rFonts w:ascii="Times New Roman" w:hAnsi="Times New Roman"/>
                <w:sz w:val="24"/>
                <w:szCs w:val="24"/>
              </w:rPr>
              <w:t xml:space="preserve"> </w:t>
            </w:r>
            <w:proofErr w:type="spellStart"/>
            <w:r w:rsidRPr="00D22C26">
              <w:rPr>
                <w:rStyle w:val="fontstyle01"/>
                <w:rFonts w:ascii="Times New Roman" w:hAnsi="Times New Roman"/>
                <w:sz w:val="24"/>
                <w:szCs w:val="24"/>
              </w:rPr>
              <w:t>жылы</w:t>
            </w:r>
            <w:proofErr w:type="spellEnd"/>
            <w:r w:rsidRPr="00D22C26">
              <w:rPr>
                <w:rStyle w:val="fontstyle01"/>
                <w:rFonts w:ascii="Times New Roman" w:hAnsi="Times New Roman"/>
                <w:sz w:val="24"/>
                <w:szCs w:val="24"/>
              </w:rPr>
              <w:t xml:space="preserve"> </w:t>
            </w:r>
            <w:proofErr w:type="spellStart"/>
            <w:r w:rsidRPr="00D22C26">
              <w:rPr>
                <w:rStyle w:val="fontstyle01"/>
                <w:rFonts w:ascii="Times New Roman" w:hAnsi="Times New Roman"/>
                <w:sz w:val="24"/>
                <w:szCs w:val="24"/>
              </w:rPr>
              <w:t>туған</w:t>
            </w:r>
            <w:proofErr w:type="spellEnd"/>
            <w:r w:rsidRPr="00D22C26">
              <w:rPr>
                <w:rStyle w:val="fontstyle01"/>
                <w:rFonts w:ascii="Times New Roman" w:hAnsi="Times New Roman"/>
                <w:sz w:val="24"/>
                <w:szCs w:val="24"/>
              </w:rPr>
              <w:t xml:space="preserve"> </w:t>
            </w:r>
            <w:proofErr w:type="spellStart"/>
            <w:proofErr w:type="gramStart"/>
            <w:r w:rsidRPr="00D22C26">
              <w:rPr>
                <w:rStyle w:val="fontstyle01"/>
                <w:rFonts w:ascii="Times New Roman" w:hAnsi="Times New Roman"/>
                <w:sz w:val="24"/>
                <w:szCs w:val="24"/>
              </w:rPr>
              <w:t>бабалар</w:t>
            </w:r>
            <w:proofErr w:type="spellEnd"/>
            <w:r w:rsidRPr="00D22C26">
              <w:rPr>
                <w:rStyle w:val="fontstyle01"/>
                <w:rFonts w:ascii="Times New Roman" w:hAnsi="Times New Roman"/>
                <w:sz w:val="24"/>
                <w:szCs w:val="24"/>
              </w:rPr>
              <w:t xml:space="preserve">  (</w:t>
            </w:r>
            <w:proofErr w:type="gramEnd"/>
            <w:r w:rsidRPr="00D22C26">
              <w:rPr>
                <w:rStyle w:val="fontstyle01"/>
                <w:rFonts w:ascii="Times New Roman" w:hAnsi="Times New Roman"/>
                <w:sz w:val="24"/>
                <w:szCs w:val="24"/>
              </w:rPr>
              <w:t xml:space="preserve">3 </w:t>
            </w:r>
            <w:proofErr w:type="spellStart"/>
            <w:r w:rsidRPr="00D22C26">
              <w:rPr>
                <w:rStyle w:val="fontstyle01"/>
                <w:rFonts w:ascii="Times New Roman" w:hAnsi="Times New Roman"/>
                <w:sz w:val="24"/>
                <w:szCs w:val="24"/>
              </w:rPr>
              <w:t>жастағы</w:t>
            </w:r>
            <w:proofErr w:type="spellEnd"/>
            <w:r w:rsidRPr="00D22C26">
              <w:rPr>
                <w:rStyle w:val="fontstyle01"/>
                <w:rFonts w:ascii="Times New Roman" w:hAnsi="Times New Roman"/>
                <w:sz w:val="24"/>
                <w:szCs w:val="24"/>
              </w:rPr>
              <w:t xml:space="preserve"> </w:t>
            </w:r>
            <w:proofErr w:type="spellStart"/>
            <w:r w:rsidRPr="00D22C26">
              <w:rPr>
                <w:rStyle w:val="fontstyle01"/>
                <w:rFonts w:ascii="Times New Roman" w:hAnsi="Times New Roman"/>
                <w:sz w:val="24"/>
                <w:szCs w:val="24"/>
              </w:rPr>
              <w:t>балалар</w:t>
            </w:r>
            <w:proofErr w:type="spellEnd"/>
            <w:r w:rsidRPr="00D22C26">
              <w:rPr>
                <w:rStyle w:val="fontstyle01"/>
                <w:rFonts w:ascii="Times New Roman" w:hAnsi="Times New Roman"/>
                <w:sz w:val="24"/>
                <w:szCs w:val="24"/>
              </w:rPr>
              <w:t>)</w:t>
            </w:r>
          </w:p>
          <w:p w14:paraId="53795FA2" w14:textId="77777777" w:rsidR="00DE71BC" w:rsidRPr="00945E53" w:rsidRDefault="00DE71BC" w:rsidP="00DE71BC">
            <w:pPr>
              <w:pStyle w:val="a6"/>
              <w:numPr>
                <w:ilvl w:val="0"/>
                <w:numId w:val="8"/>
              </w:numPr>
              <w:jc w:val="both"/>
              <w:rPr>
                <w:rStyle w:val="fontstyle01"/>
                <w:rFonts w:ascii="Times New Roman" w:hAnsi="Times New Roman"/>
                <w:sz w:val="24"/>
                <w:szCs w:val="24"/>
              </w:rPr>
            </w:pPr>
            <w:proofErr w:type="spellStart"/>
            <w:r>
              <w:rPr>
                <w:rStyle w:val="fontstyle01"/>
                <w:rFonts w:ascii="Times New Roman" w:hAnsi="Times New Roman"/>
                <w:sz w:val="24"/>
                <w:szCs w:val="24"/>
              </w:rPr>
              <w:t>Ересек</w:t>
            </w:r>
            <w:proofErr w:type="spellEnd"/>
            <w:r>
              <w:rPr>
                <w:rStyle w:val="fontstyle01"/>
                <w:rFonts w:ascii="Times New Roman" w:hAnsi="Times New Roman"/>
                <w:sz w:val="24"/>
                <w:szCs w:val="24"/>
              </w:rPr>
              <w:t xml:space="preserve"> топ – 2019-2018 </w:t>
            </w:r>
            <w:proofErr w:type="spellStart"/>
            <w:r>
              <w:rPr>
                <w:rStyle w:val="fontstyle01"/>
                <w:rFonts w:ascii="Times New Roman" w:hAnsi="Times New Roman"/>
                <w:sz w:val="24"/>
                <w:szCs w:val="24"/>
              </w:rPr>
              <w:t>жылы</w:t>
            </w:r>
            <w:proofErr w:type="spellEnd"/>
            <w:r>
              <w:rPr>
                <w:rStyle w:val="fontstyle01"/>
                <w:rFonts w:ascii="Times New Roman" w:hAnsi="Times New Roman"/>
                <w:sz w:val="24"/>
                <w:szCs w:val="24"/>
              </w:rPr>
              <w:t xml:space="preserve"> </w:t>
            </w:r>
            <w:proofErr w:type="spellStart"/>
            <w:r>
              <w:rPr>
                <w:rStyle w:val="fontstyle01"/>
                <w:rFonts w:ascii="Times New Roman" w:hAnsi="Times New Roman"/>
                <w:sz w:val="24"/>
                <w:szCs w:val="24"/>
              </w:rPr>
              <w:t>туған</w:t>
            </w:r>
            <w:proofErr w:type="spellEnd"/>
            <w:r>
              <w:rPr>
                <w:rStyle w:val="fontstyle01"/>
                <w:rFonts w:ascii="Times New Roman" w:hAnsi="Times New Roman"/>
                <w:sz w:val="24"/>
                <w:szCs w:val="24"/>
              </w:rPr>
              <w:t xml:space="preserve"> </w:t>
            </w:r>
            <w:proofErr w:type="spellStart"/>
            <w:proofErr w:type="gramStart"/>
            <w:r>
              <w:rPr>
                <w:rStyle w:val="fontstyle01"/>
                <w:rFonts w:ascii="Times New Roman" w:hAnsi="Times New Roman"/>
                <w:sz w:val="24"/>
                <w:szCs w:val="24"/>
              </w:rPr>
              <w:t>балалар</w:t>
            </w:r>
            <w:proofErr w:type="spellEnd"/>
            <w:r>
              <w:rPr>
                <w:rStyle w:val="fontstyle01"/>
                <w:rFonts w:ascii="Times New Roman" w:hAnsi="Times New Roman"/>
                <w:sz w:val="24"/>
                <w:szCs w:val="24"/>
              </w:rPr>
              <w:t xml:space="preserve">  (</w:t>
            </w:r>
            <w:proofErr w:type="gramEnd"/>
            <w:r>
              <w:rPr>
                <w:rStyle w:val="fontstyle01"/>
                <w:rFonts w:ascii="Times New Roman" w:hAnsi="Times New Roman"/>
                <w:sz w:val="24"/>
                <w:szCs w:val="24"/>
              </w:rPr>
              <w:t xml:space="preserve">4 </w:t>
            </w:r>
            <w:proofErr w:type="spellStart"/>
            <w:r>
              <w:rPr>
                <w:rStyle w:val="fontstyle01"/>
                <w:rFonts w:ascii="Times New Roman" w:hAnsi="Times New Roman"/>
                <w:sz w:val="24"/>
                <w:szCs w:val="24"/>
              </w:rPr>
              <w:t>жастағы</w:t>
            </w:r>
            <w:proofErr w:type="spellEnd"/>
            <w:r>
              <w:rPr>
                <w:rStyle w:val="fontstyle01"/>
                <w:rFonts w:ascii="Times New Roman" w:hAnsi="Times New Roman"/>
                <w:sz w:val="24"/>
                <w:szCs w:val="24"/>
              </w:rPr>
              <w:t xml:space="preserve"> </w:t>
            </w:r>
            <w:proofErr w:type="spellStart"/>
            <w:r>
              <w:rPr>
                <w:rStyle w:val="fontstyle01"/>
                <w:rFonts w:ascii="Times New Roman" w:hAnsi="Times New Roman"/>
                <w:sz w:val="24"/>
                <w:szCs w:val="24"/>
              </w:rPr>
              <w:t>балалар</w:t>
            </w:r>
            <w:proofErr w:type="spellEnd"/>
            <w:r w:rsidRPr="00945E53">
              <w:rPr>
                <w:rStyle w:val="fontstyle01"/>
                <w:rFonts w:ascii="Times New Roman" w:hAnsi="Times New Roman"/>
                <w:sz w:val="24"/>
                <w:szCs w:val="24"/>
              </w:rPr>
              <w:t>).</w:t>
            </w:r>
          </w:p>
          <w:p w14:paraId="72569DB2" w14:textId="77777777" w:rsidR="00DE71BC" w:rsidRPr="00D93BD8" w:rsidRDefault="00DE71BC" w:rsidP="00DE71BC">
            <w:pPr>
              <w:pStyle w:val="a6"/>
              <w:numPr>
                <w:ilvl w:val="0"/>
                <w:numId w:val="8"/>
              </w:numPr>
              <w:jc w:val="both"/>
              <w:rPr>
                <w:rStyle w:val="fontstyle01"/>
                <w:rFonts w:ascii="Times New Roman" w:hAnsi="Times New Roman"/>
                <w:sz w:val="24"/>
                <w:szCs w:val="24"/>
              </w:rPr>
            </w:pPr>
            <w:r w:rsidRPr="00D93BD8">
              <w:rPr>
                <w:rStyle w:val="fontstyle01"/>
                <w:rFonts w:ascii="Times New Roman" w:hAnsi="Times New Roman"/>
                <w:sz w:val="24"/>
                <w:szCs w:val="24"/>
              </w:rPr>
              <w:t xml:space="preserve">Мектепалды топ – 2018 </w:t>
            </w:r>
            <w:r w:rsidRPr="00DE71BC">
              <w:rPr>
                <w:rStyle w:val="fontstyle01"/>
                <w:rFonts w:ascii="Times New Roman" w:hAnsi="Times New Roman"/>
                <w:sz w:val="24"/>
                <w:szCs w:val="24"/>
              </w:rPr>
              <w:t xml:space="preserve">-2017 </w:t>
            </w:r>
            <w:r w:rsidRPr="00D93BD8">
              <w:rPr>
                <w:rStyle w:val="fontstyle01"/>
                <w:rFonts w:ascii="Times New Roman" w:hAnsi="Times New Roman"/>
                <w:sz w:val="24"/>
                <w:szCs w:val="24"/>
              </w:rPr>
              <w:t>жылы туған балалар (5 жастағы балалар)</w:t>
            </w:r>
          </w:p>
          <w:p w14:paraId="7FEC9951" w14:textId="77777777" w:rsidR="00DE71BC" w:rsidRDefault="00DE71BC" w:rsidP="004015D1">
            <w:pPr>
              <w:tabs>
                <w:tab w:val="left" w:pos="851"/>
                <w:tab w:val="left" w:pos="1134"/>
              </w:tabs>
              <w:spacing w:after="0" w:line="240" w:lineRule="auto"/>
              <w:jc w:val="both"/>
              <w:rPr>
                <w:sz w:val="24"/>
                <w:szCs w:val="24"/>
                <w:lang w:eastAsia="ar-SA"/>
              </w:rPr>
            </w:pPr>
          </w:p>
          <w:p w14:paraId="32C2A8BF" w14:textId="77777777" w:rsidR="00DE71BC" w:rsidRDefault="00DE71BC" w:rsidP="004015D1">
            <w:pPr>
              <w:tabs>
                <w:tab w:val="left" w:pos="851"/>
                <w:tab w:val="left" w:pos="1134"/>
              </w:tabs>
              <w:spacing w:after="0" w:line="240" w:lineRule="auto"/>
              <w:jc w:val="both"/>
              <w:rPr>
                <w:sz w:val="24"/>
                <w:szCs w:val="24"/>
                <w:lang w:eastAsia="ar-SA"/>
              </w:rPr>
            </w:pPr>
          </w:p>
          <w:p w14:paraId="70D065A6" w14:textId="77777777" w:rsidR="00DE71BC" w:rsidRPr="00D93BD8" w:rsidRDefault="00DE71BC" w:rsidP="004015D1">
            <w:pPr>
              <w:tabs>
                <w:tab w:val="left" w:pos="851"/>
                <w:tab w:val="left" w:pos="1134"/>
              </w:tabs>
              <w:spacing w:after="0" w:line="240" w:lineRule="auto"/>
              <w:jc w:val="both"/>
              <w:rPr>
                <w:sz w:val="24"/>
                <w:szCs w:val="24"/>
                <w:lang w:eastAsia="ar-SA"/>
              </w:rPr>
            </w:pPr>
          </w:p>
          <w:p w14:paraId="05D88F57" w14:textId="77777777" w:rsidR="00DE71BC" w:rsidRDefault="00DE71BC" w:rsidP="004015D1">
            <w:pPr>
              <w:spacing w:after="0" w:line="240" w:lineRule="auto"/>
              <w:jc w:val="both"/>
              <w:rPr>
                <w:spacing w:val="2"/>
                <w:sz w:val="24"/>
                <w:szCs w:val="24"/>
                <w:shd w:val="clear" w:color="auto" w:fill="FFFFFF"/>
                <w:lang w:val="kk-KZ"/>
              </w:rPr>
            </w:pPr>
            <w:r w:rsidRPr="00A46A7B">
              <w:rPr>
                <w:b/>
                <w:spacing w:val="2"/>
                <w:sz w:val="24"/>
                <w:szCs w:val="24"/>
                <w:shd w:val="clear" w:color="auto" w:fill="FFFFFF"/>
                <w:lang w:val="kk-KZ"/>
              </w:rPr>
              <w:t>С</w:t>
            </w:r>
            <w:r w:rsidRPr="00F96258">
              <w:rPr>
                <w:b/>
                <w:spacing w:val="2"/>
                <w:sz w:val="24"/>
                <w:szCs w:val="24"/>
                <w:shd w:val="clear" w:color="auto" w:fill="FFFFFF"/>
                <w:lang w:val="kk-KZ"/>
              </w:rPr>
              <w:t xml:space="preserve">ведения </w:t>
            </w:r>
            <w:r w:rsidRPr="00F262F3">
              <w:rPr>
                <w:i/>
                <w:iCs/>
                <w:spacing w:val="2"/>
                <w:sz w:val="24"/>
                <w:szCs w:val="24"/>
                <w:shd w:val="clear" w:color="auto" w:fill="FFFFFF"/>
                <w:lang w:val="kk-KZ"/>
              </w:rPr>
              <w:t>о движении контингента обучающихся (воспитанников);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8"/>
              <w:gridCol w:w="1701"/>
              <w:gridCol w:w="2126"/>
              <w:gridCol w:w="2268"/>
              <w:gridCol w:w="2292"/>
            </w:tblGrid>
            <w:tr w:rsidR="00DE71BC" w:rsidRPr="002D2F35" w14:paraId="2823610B" w14:textId="77777777" w:rsidTr="004015D1">
              <w:tc>
                <w:tcPr>
                  <w:tcW w:w="1788" w:type="dxa"/>
                  <w:vMerge w:val="restart"/>
                </w:tcPr>
                <w:p w14:paraId="5FFF9DCC" w14:textId="77777777" w:rsidR="00DE71BC" w:rsidRPr="002D2F35" w:rsidRDefault="00DE71BC" w:rsidP="004015D1">
                  <w:pPr>
                    <w:spacing w:after="0" w:line="240" w:lineRule="auto"/>
                    <w:jc w:val="center"/>
                    <w:rPr>
                      <w:spacing w:val="2"/>
                      <w:sz w:val="24"/>
                      <w:szCs w:val="24"/>
                      <w:shd w:val="clear" w:color="auto" w:fill="FFFFFF"/>
                      <w:lang w:val="kk-KZ"/>
                    </w:rPr>
                  </w:pPr>
                  <w:r w:rsidRPr="002D2F35">
                    <w:rPr>
                      <w:b/>
                      <w:spacing w:val="2"/>
                      <w:sz w:val="20"/>
                      <w:szCs w:val="20"/>
                      <w:shd w:val="clear" w:color="auto" w:fill="FFFFFF"/>
                      <w:lang w:val="kk-KZ"/>
                    </w:rPr>
                    <w:t>Наименование группы</w:t>
                  </w:r>
                </w:p>
              </w:tc>
              <w:tc>
                <w:tcPr>
                  <w:tcW w:w="8387" w:type="dxa"/>
                  <w:gridSpan w:val="4"/>
                </w:tcPr>
                <w:p w14:paraId="6C5586DB" w14:textId="77777777" w:rsidR="00DE71BC" w:rsidRPr="002D2F35" w:rsidRDefault="00DE71BC" w:rsidP="004015D1">
                  <w:pPr>
                    <w:spacing w:after="0" w:line="240" w:lineRule="auto"/>
                    <w:jc w:val="center"/>
                    <w:rPr>
                      <w:spacing w:val="2"/>
                      <w:sz w:val="24"/>
                      <w:szCs w:val="24"/>
                      <w:shd w:val="clear" w:color="auto" w:fill="FFFFFF"/>
                      <w:lang w:val="kk-KZ"/>
                    </w:rPr>
                  </w:pPr>
                  <w:r w:rsidRPr="002D2F35">
                    <w:rPr>
                      <w:b/>
                      <w:spacing w:val="2"/>
                      <w:sz w:val="20"/>
                      <w:szCs w:val="20"/>
                      <w:shd w:val="clear" w:color="auto" w:fill="FFFFFF"/>
                      <w:lang w:val="kk-KZ"/>
                    </w:rPr>
                    <w:t>Сведения о движении детей</w:t>
                  </w:r>
                </w:p>
              </w:tc>
            </w:tr>
            <w:tr w:rsidR="00DE71BC" w:rsidRPr="002D2F35" w14:paraId="5C98359C" w14:textId="77777777" w:rsidTr="004015D1">
              <w:tc>
                <w:tcPr>
                  <w:tcW w:w="1788" w:type="dxa"/>
                  <w:vMerge/>
                </w:tcPr>
                <w:p w14:paraId="704EA29C" w14:textId="77777777" w:rsidR="00DE71BC" w:rsidRPr="002D2F35" w:rsidRDefault="00DE71BC" w:rsidP="004015D1">
                  <w:pPr>
                    <w:spacing w:after="0" w:line="240" w:lineRule="auto"/>
                    <w:jc w:val="center"/>
                    <w:rPr>
                      <w:b/>
                      <w:spacing w:val="2"/>
                      <w:sz w:val="20"/>
                      <w:szCs w:val="20"/>
                      <w:shd w:val="clear" w:color="auto" w:fill="FFFFFF"/>
                      <w:lang w:val="kk-KZ"/>
                    </w:rPr>
                  </w:pPr>
                </w:p>
              </w:tc>
              <w:tc>
                <w:tcPr>
                  <w:tcW w:w="1701" w:type="dxa"/>
                </w:tcPr>
                <w:p w14:paraId="13C11CAE" w14:textId="77777777" w:rsidR="00DE71BC" w:rsidRPr="002D2F35" w:rsidRDefault="00DE71BC" w:rsidP="004015D1">
                  <w:pPr>
                    <w:spacing w:after="0" w:line="240" w:lineRule="auto"/>
                    <w:jc w:val="center"/>
                    <w:rPr>
                      <w:b/>
                      <w:spacing w:val="2"/>
                      <w:sz w:val="20"/>
                      <w:szCs w:val="20"/>
                      <w:shd w:val="clear" w:color="auto" w:fill="FFFFFF"/>
                      <w:lang w:val="kk-KZ"/>
                    </w:rPr>
                  </w:pPr>
                  <w:r w:rsidRPr="002D2F35">
                    <w:rPr>
                      <w:b/>
                      <w:spacing w:val="2"/>
                      <w:sz w:val="20"/>
                      <w:szCs w:val="20"/>
                      <w:shd w:val="clear" w:color="auto" w:fill="FFFFFF"/>
                      <w:lang w:val="kk-KZ"/>
                    </w:rPr>
                    <w:t>кол-во детей на начало уч.года</w:t>
                  </w:r>
                </w:p>
              </w:tc>
              <w:tc>
                <w:tcPr>
                  <w:tcW w:w="2126" w:type="dxa"/>
                </w:tcPr>
                <w:p w14:paraId="7276092A" w14:textId="77777777" w:rsidR="00DE71BC" w:rsidRPr="002D2F35" w:rsidRDefault="00DE71BC" w:rsidP="004015D1">
                  <w:pPr>
                    <w:spacing w:after="0" w:line="240" w:lineRule="auto"/>
                    <w:jc w:val="center"/>
                    <w:rPr>
                      <w:b/>
                      <w:spacing w:val="2"/>
                      <w:sz w:val="20"/>
                      <w:szCs w:val="20"/>
                      <w:shd w:val="clear" w:color="auto" w:fill="FFFFFF"/>
                      <w:lang w:val="kk-KZ"/>
                    </w:rPr>
                  </w:pPr>
                  <w:r w:rsidRPr="002D2F35">
                    <w:rPr>
                      <w:b/>
                      <w:spacing w:val="2"/>
                      <w:sz w:val="20"/>
                      <w:szCs w:val="20"/>
                      <w:shd w:val="clear" w:color="auto" w:fill="FFFFFF"/>
                      <w:lang w:val="kk-KZ"/>
                    </w:rPr>
                    <w:t>кол-во прибывших в течение уч.года</w:t>
                  </w:r>
                </w:p>
              </w:tc>
              <w:tc>
                <w:tcPr>
                  <w:tcW w:w="2268" w:type="dxa"/>
                </w:tcPr>
                <w:p w14:paraId="354A74D0" w14:textId="77777777" w:rsidR="00DE71BC" w:rsidRPr="002D2F35" w:rsidRDefault="00DE71BC" w:rsidP="004015D1">
                  <w:pPr>
                    <w:spacing w:after="0" w:line="240" w:lineRule="auto"/>
                    <w:jc w:val="center"/>
                    <w:rPr>
                      <w:b/>
                      <w:spacing w:val="2"/>
                      <w:sz w:val="20"/>
                      <w:szCs w:val="20"/>
                      <w:shd w:val="clear" w:color="auto" w:fill="FFFFFF"/>
                      <w:lang w:val="kk-KZ"/>
                    </w:rPr>
                  </w:pPr>
                  <w:r w:rsidRPr="002D2F35">
                    <w:rPr>
                      <w:b/>
                      <w:spacing w:val="2"/>
                      <w:sz w:val="20"/>
                      <w:szCs w:val="20"/>
                      <w:shd w:val="clear" w:color="auto" w:fill="FFFFFF"/>
                      <w:lang w:val="kk-KZ"/>
                    </w:rPr>
                    <w:t>кол-во выбывших в течение</w:t>
                  </w:r>
                  <w:r w:rsidRPr="002D2F35">
                    <w:rPr>
                      <w:b/>
                      <w:spacing w:val="2"/>
                      <w:sz w:val="20"/>
                      <w:szCs w:val="20"/>
                      <w:shd w:val="clear" w:color="auto" w:fill="FFFFFF"/>
                      <w:lang w:val="kk-KZ"/>
                    </w:rPr>
                    <w:cr/>
                    <w:t>уч.года</w:t>
                  </w:r>
                </w:p>
              </w:tc>
              <w:tc>
                <w:tcPr>
                  <w:tcW w:w="2292" w:type="dxa"/>
                </w:tcPr>
                <w:p w14:paraId="0470206A" w14:textId="77777777" w:rsidR="00DE71BC" w:rsidRPr="002D2F35" w:rsidRDefault="00DE71BC" w:rsidP="004015D1">
                  <w:pPr>
                    <w:spacing w:after="0" w:line="240" w:lineRule="auto"/>
                    <w:jc w:val="center"/>
                    <w:rPr>
                      <w:b/>
                      <w:spacing w:val="2"/>
                      <w:sz w:val="20"/>
                      <w:szCs w:val="20"/>
                      <w:shd w:val="clear" w:color="auto" w:fill="FFFFFF"/>
                      <w:lang w:val="kk-KZ"/>
                    </w:rPr>
                  </w:pPr>
                  <w:r w:rsidRPr="002D2F35">
                    <w:rPr>
                      <w:b/>
                      <w:spacing w:val="2"/>
                      <w:sz w:val="20"/>
                      <w:szCs w:val="20"/>
                      <w:shd w:val="clear" w:color="auto" w:fill="FFFFFF"/>
                      <w:lang w:val="kk-KZ"/>
                    </w:rPr>
                    <w:t>кол-во детей на конец уч.года</w:t>
                  </w:r>
                </w:p>
              </w:tc>
            </w:tr>
            <w:tr w:rsidR="00DE71BC" w:rsidRPr="002D2F35" w14:paraId="74D5EA47" w14:textId="77777777" w:rsidTr="004015D1">
              <w:tc>
                <w:tcPr>
                  <w:tcW w:w="10175" w:type="dxa"/>
                  <w:gridSpan w:val="5"/>
                </w:tcPr>
                <w:p w14:paraId="564D76DD" w14:textId="77777777" w:rsidR="00DE71BC" w:rsidRPr="002D2F35" w:rsidRDefault="00DE71BC" w:rsidP="004015D1">
                  <w:pPr>
                    <w:spacing w:after="0" w:line="240" w:lineRule="auto"/>
                    <w:jc w:val="center"/>
                    <w:rPr>
                      <w:spacing w:val="2"/>
                      <w:sz w:val="24"/>
                      <w:szCs w:val="24"/>
                      <w:shd w:val="clear" w:color="auto" w:fill="FFFFFF"/>
                      <w:lang w:val="kk-KZ"/>
                    </w:rPr>
                  </w:pPr>
                  <w:r>
                    <w:rPr>
                      <w:b/>
                      <w:spacing w:val="2"/>
                      <w:sz w:val="24"/>
                      <w:szCs w:val="24"/>
                      <w:shd w:val="clear" w:color="auto" w:fill="FFFFFF"/>
                      <w:lang w:val="kk-KZ"/>
                    </w:rPr>
                    <w:t>2023 – 2024</w:t>
                  </w:r>
                  <w:r w:rsidRPr="002D2F35">
                    <w:rPr>
                      <w:b/>
                      <w:spacing w:val="2"/>
                      <w:sz w:val="24"/>
                      <w:szCs w:val="24"/>
                      <w:shd w:val="clear" w:color="auto" w:fill="FFFFFF"/>
                      <w:lang w:val="kk-KZ"/>
                    </w:rPr>
                    <w:t xml:space="preserve"> </w:t>
                  </w:r>
                  <w:r>
                    <w:rPr>
                      <w:b/>
                      <w:spacing w:val="2"/>
                      <w:sz w:val="24"/>
                      <w:szCs w:val="24"/>
                      <w:shd w:val="clear" w:color="auto" w:fill="FFFFFF"/>
                      <w:lang w:val="kk-KZ"/>
                    </w:rPr>
                    <w:t>оқу жылы</w:t>
                  </w:r>
                </w:p>
              </w:tc>
            </w:tr>
            <w:tr w:rsidR="00DE71BC" w:rsidRPr="002D2F35" w14:paraId="6CBDB249" w14:textId="77777777" w:rsidTr="004015D1">
              <w:tc>
                <w:tcPr>
                  <w:tcW w:w="1788" w:type="dxa"/>
                </w:tcPr>
                <w:p w14:paraId="4D899882" w14:textId="77777777" w:rsidR="00DE71BC" w:rsidRPr="007A52AF" w:rsidRDefault="00DE71BC" w:rsidP="004015D1">
                  <w:pPr>
                    <w:spacing w:after="0" w:line="240" w:lineRule="auto"/>
                    <w:rPr>
                      <w:spacing w:val="2"/>
                      <w:shd w:val="clear" w:color="auto" w:fill="FFFFFF"/>
                      <w:lang w:val="kk-KZ"/>
                    </w:rPr>
                  </w:pPr>
                  <w:r>
                    <w:rPr>
                      <w:spacing w:val="2"/>
                      <w:shd w:val="clear" w:color="auto" w:fill="FFFFFF"/>
                      <w:lang w:val="kk-KZ"/>
                    </w:rPr>
                    <w:t>Балбөбек</w:t>
                  </w:r>
                  <w:r w:rsidRPr="007A52AF">
                    <w:rPr>
                      <w:spacing w:val="2"/>
                      <w:shd w:val="clear" w:color="auto" w:fill="FFFFFF"/>
                      <w:lang w:val="kk-KZ"/>
                    </w:rPr>
                    <w:t xml:space="preserve"> </w:t>
                  </w:r>
                </w:p>
              </w:tc>
              <w:tc>
                <w:tcPr>
                  <w:tcW w:w="1701" w:type="dxa"/>
                </w:tcPr>
                <w:p w14:paraId="32AC90AA" w14:textId="77777777" w:rsidR="00DE71BC" w:rsidRPr="00790FA0" w:rsidRDefault="00DE71BC" w:rsidP="004015D1">
                  <w:pPr>
                    <w:spacing w:after="0" w:line="240" w:lineRule="auto"/>
                    <w:jc w:val="center"/>
                    <w:rPr>
                      <w:spacing w:val="2"/>
                      <w:sz w:val="24"/>
                      <w:szCs w:val="24"/>
                      <w:shd w:val="clear" w:color="auto" w:fill="FFFFFF"/>
                      <w:lang w:val="kk-KZ"/>
                    </w:rPr>
                  </w:pPr>
                  <w:r w:rsidRPr="00790FA0">
                    <w:rPr>
                      <w:spacing w:val="2"/>
                      <w:sz w:val="24"/>
                      <w:szCs w:val="24"/>
                      <w:shd w:val="clear" w:color="auto" w:fill="FFFFFF"/>
                      <w:lang w:val="kk-KZ"/>
                    </w:rPr>
                    <w:t>28</w:t>
                  </w:r>
                </w:p>
              </w:tc>
              <w:tc>
                <w:tcPr>
                  <w:tcW w:w="2126" w:type="dxa"/>
                </w:tcPr>
                <w:p w14:paraId="213690A4" w14:textId="77777777" w:rsidR="00DE71BC" w:rsidRPr="00564A1E" w:rsidRDefault="00DE71BC" w:rsidP="004015D1">
                  <w:pPr>
                    <w:spacing w:after="0" w:line="240" w:lineRule="auto"/>
                    <w:jc w:val="center"/>
                    <w:rPr>
                      <w:spacing w:val="2"/>
                      <w:sz w:val="24"/>
                      <w:szCs w:val="24"/>
                      <w:shd w:val="clear" w:color="auto" w:fill="FFFFFF"/>
                      <w:lang w:val="kk-KZ"/>
                    </w:rPr>
                  </w:pPr>
                  <w:r w:rsidRPr="00564A1E">
                    <w:rPr>
                      <w:spacing w:val="2"/>
                      <w:sz w:val="24"/>
                      <w:szCs w:val="24"/>
                      <w:shd w:val="clear" w:color="auto" w:fill="FFFFFF"/>
                      <w:lang w:val="kk-KZ"/>
                    </w:rPr>
                    <w:t>1</w:t>
                  </w:r>
                </w:p>
              </w:tc>
              <w:tc>
                <w:tcPr>
                  <w:tcW w:w="2268" w:type="dxa"/>
                </w:tcPr>
                <w:p w14:paraId="4557B6F9" w14:textId="77777777" w:rsidR="00DE71BC" w:rsidRPr="00564A1E" w:rsidRDefault="00DE71BC" w:rsidP="004015D1">
                  <w:pPr>
                    <w:spacing w:after="0" w:line="240" w:lineRule="auto"/>
                    <w:jc w:val="center"/>
                    <w:rPr>
                      <w:spacing w:val="2"/>
                      <w:sz w:val="24"/>
                      <w:szCs w:val="24"/>
                      <w:shd w:val="clear" w:color="auto" w:fill="FFFFFF"/>
                      <w:lang w:val="kk-KZ"/>
                    </w:rPr>
                  </w:pPr>
                  <w:r w:rsidRPr="00564A1E">
                    <w:rPr>
                      <w:spacing w:val="2"/>
                      <w:sz w:val="24"/>
                      <w:szCs w:val="24"/>
                      <w:shd w:val="clear" w:color="auto" w:fill="FFFFFF"/>
                      <w:lang w:val="kk-KZ"/>
                    </w:rPr>
                    <w:t>1</w:t>
                  </w:r>
                </w:p>
              </w:tc>
              <w:tc>
                <w:tcPr>
                  <w:tcW w:w="2292" w:type="dxa"/>
                </w:tcPr>
                <w:p w14:paraId="51134EAA" w14:textId="77777777" w:rsidR="00DE71BC" w:rsidRPr="00790FA0" w:rsidRDefault="00DE71BC" w:rsidP="004015D1">
                  <w:pPr>
                    <w:spacing w:after="0" w:line="240" w:lineRule="auto"/>
                    <w:jc w:val="center"/>
                    <w:rPr>
                      <w:spacing w:val="2"/>
                      <w:sz w:val="24"/>
                      <w:szCs w:val="24"/>
                      <w:shd w:val="clear" w:color="auto" w:fill="FFFFFF"/>
                      <w:lang w:val="kk-KZ"/>
                    </w:rPr>
                  </w:pPr>
                  <w:r w:rsidRPr="00790FA0">
                    <w:rPr>
                      <w:spacing w:val="2"/>
                      <w:sz w:val="24"/>
                      <w:szCs w:val="24"/>
                      <w:shd w:val="clear" w:color="auto" w:fill="FFFFFF"/>
                      <w:lang w:val="kk-KZ"/>
                    </w:rPr>
                    <w:t>28</w:t>
                  </w:r>
                </w:p>
              </w:tc>
            </w:tr>
            <w:tr w:rsidR="00DE71BC" w:rsidRPr="002D2F35" w14:paraId="3F4AA8D8" w14:textId="77777777" w:rsidTr="004015D1">
              <w:tc>
                <w:tcPr>
                  <w:tcW w:w="1788" w:type="dxa"/>
                </w:tcPr>
                <w:p w14:paraId="446D9541" w14:textId="77777777" w:rsidR="00DE71BC" w:rsidRPr="007A52AF" w:rsidRDefault="00DE71BC" w:rsidP="004015D1">
                  <w:pPr>
                    <w:spacing w:after="0" w:line="240" w:lineRule="auto"/>
                    <w:rPr>
                      <w:spacing w:val="2"/>
                      <w:shd w:val="clear" w:color="auto" w:fill="FFFFFF"/>
                      <w:lang w:val="kk-KZ"/>
                    </w:rPr>
                  </w:pPr>
                  <w:r>
                    <w:rPr>
                      <w:spacing w:val="2"/>
                      <w:shd w:val="clear" w:color="auto" w:fill="FFFFFF"/>
                      <w:lang w:val="kk-KZ"/>
                    </w:rPr>
                    <w:t>Құлыншақ</w:t>
                  </w:r>
                </w:p>
              </w:tc>
              <w:tc>
                <w:tcPr>
                  <w:tcW w:w="1701" w:type="dxa"/>
                </w:tcPr>
                <w:p w14:paraId="3B03A678" w14:textId="77777777" w:rsidR="00DE71BC" w:rsidRPr="00790FA0" w:rsidRDefault="00DE71BC" w:rsidP="004015D1">
                  <w:pPr>
                    <w:spacing w:after="0" w:line="240" w:lineRule="auto"/>
                    <w:jc w:val="center"/>
                    <w:rPr>
                      <w:spacing w:val="2"/>
                      <w:sz w:val="24"/>
                      <w:szCs w:val="24"/>
                      <w:shd w:val="clear" w:color="auto" w:fill="FFFFFF"/>
                      <w:lang w:val="kk-KZ"/>
                    </w:rPr>
                  </w:pPr>
                  <w:r w:rsidRPr="00790FA0">
                    <w:rPr>
                      <w:spacing w:val="2"/>
                      <w:sz w:val="24"/>
                      <w:szCs w:val="24"/>
                      <w:shd w:val="clear" w:color="auto" w:fill="FFFFFF"/>
                      <w:lang w:val="kk-KZ"/>
                    </w:rPr>
                    <w:t>24</w:t>
                  </w:r>
                </w:p>
              </w:tc>
              <w:tc>
                <w:tcPr>
                  <w:tcW w:w="2126" w:type="dxa"/>
                </w:tcPr>
                <w:p w14:paraId="16162ADB" w14:textId="77777777" w:rsidR="00DE71BC" w:rsidRPr="00564A1E" w:rsidRDefault="00DE71BC" w:rsidP="004015D1">
                  <w:pPr>
                    <w:spacing w:after="0" w:line="240" w:lineRule="auto"/>
                    <w:jc w:val="center"/>
                    <w:rPr>
                      <w:spacing w:val="2"/>
                      <w:sz w:val="24"/>
                      <w:szCs w:val="24"/>
                      <w:shd w:val="clear" w:color="auto" w:fill="FFFFFF"/>
                      <w:lang w:val="kk-KZ"/>
                    </w:rPr>
                  </w:pPr>
                  <w:r w:rsidRPr="00564A1E">
                    <w:rPr>
                      <w:spacing w:val="2"/>
                      <w:sz w:val="24"/>
                      <w:szCs w:val="24"/>
                      <w:shd w:val="clear" w:color="auto" w:fill="FFFFFF"/>
                      <w:lang w:val="kk-KZ"/>
                    </w:rPr>
                    <w:t>1</w:t>
                  </w:r>
                </w:p>
              </w:tc>
              <w:tc>
                <w:tcPr>
                  <w:tcW w:w="2268" w:type="dxa"/>
                </w:tcPr>
                <w:p w14:paraId="6B76BE31" w14:textId="77777777" w:rsidR="00DE71BC" w:rsidRPr="00564A1E" w:rsidRDefault="00DE71BC" w:rsidP="004015D1">
                  <w:pPr>
                    <w:spacing w:after="0" w:line="240" w:lineRule="auto"/>
                    <w:jc w:val="center"/>
                    <w:rPr>
                      <w:spacing w:val="2"/>
                      <w:sz w:val="24"/>
                      <w:szCs w:val="24"/>
                      <w:shd w:val="clear" w:color="auto" w:fill="FFFFFF"/>
                      <w:lang w:val="kk-KZ"/>
                    </w:rPr>
                  </w:pPr>
                  <w:r w:rsidRPr="00564A1E">
                    <w:rPr>
                      <w:spacing w:val="2"/>
                      <w:sz w:val="24"/>
                      <w:szCs w:val="24"/>
                      <w:shd w:val="clear" w:color="auto" w:fill="FFFFFF"/>
                      <w:lang w:val="kk-KZ"/>
                    </w:rPr>
                    <w:t>1</w:t>
                  </w:r>
                </w:p>
              </w:tc>
              <w:tc>
                <w:tcPr>
                  <w:tcW w:w="2292" w:type="dxa"/>
                </w:tcPr>
                <w:p w14:paraId="456B4534" w14:textId="77777777" w:rsidR="00DE71BC" w:rsidRPr="00790FA0" w:rsidRDefault="00DE71BC" w:rsidP="004015D1">
                  <w:pPr>
                    <w:spacing w:after="0" w:line="240" w:lineRule="auto"/>
                    <w:jc w:val="center"/>
                    <w:rPr>
                      <w:spacing w:val="2"/>
                      <w:sz w:val="24"/>
                      <w:szCs w:val="24"/>
                      <w:shd w:val="clear" w:color="auto" w:fill="FFFFFF"/>
                      <w:lang w:val="kk-KZ"/>
                    </w:rPr>
                  </w:pPr>
                  <w:r w:rsidRPr="00790FA0">
                    <w:rPr>
                      <w:spacing w:val="2"/>
                      <w:sz w:val="24"/>
                      <w:szCs w:val="24"/>
                      <w:shd w:val="clear" w:color="auto" w:fill="FFFFFF"/>
                      <w:lang w:val="kk-KZ"/>
                    </w:rPr>
                    <w:t>24</w:t>
                  </w:r>
                </w:p>
              </w:tc>
            </w:tr>
            <w:tr w:rsidR="00DE71BC" w:rsidRPr="002D2F35" w14:paraId="49FC9CF1" w14:textId="77777777" w:rsidTr="004015D1">
              <w:tc>
                <w:tcPr>
                  <w:tcW w:w="1788" w:type="dxa"/>
                </w:tcPr>
                <w:p w14:paraId="2E3C2EDA" w14:textId="77777777" w:rsidR="00DE71BC" w:rsidRPr="007A52AF" w:rsidRDefault="00DE71BC" w:rsidP="004015D1">
                  <w:pPr>
                    <w:spacing w:after="0" w:line="240" w:lineRule="auto"/>
                    <w:rPr>
                      <w:spacing w:val="2"/>
                      <w:shd w:val="clear" w:color="auto" w:fill="FFFFFF"/>
                      <w:lang w:val="kk-KZ"/>
                    </w:rPr>
                  </w:pPr>
                  <w:r>
                    <w:rPr>
                      <w:spacing w:val="2"/>
                      <w:shd w:val="clear" w:color="auto" w:fill="FFFFFF"/>
                      <w:lang w:val="kk-KZ"/>
                    </w:rPr>
                    <w:t xml:space="preserve">Бәйтерек </w:t>
                  </w:r>
                </w:p>
              </w:tc>
              <w:tc>
                <w:tcPr>
                  <w:tcW w:w="1701" w:type="dxa"/>
                </w:tcPr>
                <w:p w14:paraId="55DE2681" w14:textId="77777777" w:rsidR="00DE71BC" w:rsidRPr="00790FA0" w:rsidRDefault="00DE71BC" w:rsidP="004015D1">
                  <w:pPr>
                    <w:spacing w:after="0" w:line="240" w:lineRule="auto"/>
                    <w:jc w:val="center"/>
                    <w:rPr>
                      <w:spacing w:val="2"/>
                      <w:sz w:val="24"/>
                      <w:szCs w:val="24"/>
                      <w:shd w:val="clear" w:color="auto" w:fill="FFFFFF"/>
                      <w:lang w:val="kk-KZ"/>
                    </w:rPr>
                  </w:pPr>
                  <w:r w:rsidRPr="00790FA0">
                    <w:rPr>
                      <w:spacing w:val="2"/>
                      <w:sz w:val="24"/>
                      <w:szCs w:val="24"/>
                      <w:shd w:val="clear" w:color="auto" w:fill="FFFFFF"/>
                      <w:lang w:val="kk-KZ"/>
                    </w:rPr>
                    <w:t>30</w:t>
                  </w:r>
                </w:p>
              </w:tc>
              <w:tc>
                <w:tcPr>
                  <w:tcW w:w="2126" w:type="dxa"/>
                </w:tcPr>
                <w:p w14:paraId="4677FD60" w14:textId="77777777" w:rsidR="00DE71BC" w:rsidRPr="00564A1E" w:rsidRDefault="00DE71BC" w:rsidP="004015D1">
                  <w:pPr>
                    <w:spacing w:after="0" w:line="240" w:lineRule="auto"/>
                    <w:jc w:val="center"/>
                    <w:rPr>
                      <w:spacing w:val="2"/>
                      <w:sz w:val="24"/>
                      <w:szCs w:val="24"/>
                      <w:shd w:val="clear" w:color="auto" w:fill="FFFFFF"/>
                      <w:lang w:val="kk-KZ"/>
                    </w:rPr>
                  </w:pPr>
                  <w:r w:rsidRPr="00564A1E">
                    <w:rPr>
                      <w:spacing w:val="2"/>
                      <w:sz w:val="24"/>
                      <w:szCs w:val="24"/>
                      <w:shd w:val="clear" w:color="auto" w:fill="FFFFFF"/>
                      <w:lang w:val="kk-KZ"/>
                    </w:rPr>
                    <w:t>2</w:t>
                  </w:r>
                </w:p>
              </w:tc>
              <w:tc>
                <w:tcPr>
                  <w:tcW w:w="2268" w:type="dxa"/>
                </w:tcPr>
                <w:p w14:paraId="044035E7" w14:textId="77777777" w:rsidR="00DE71BC" w:rsidRPr="00564A1E" w:rsidRDefault="00DE71BC" w:rsidP="004015D1">
                  <w:pPr>
                    <w:spacing w:after="0" w:line="240" w:lineRule="auto"/>
                    <w:jc w:val="center"/>
                    <w:rPr>
                      <w:spacing w:val="2"/>
                      <w:sz w:val="24"/>
                      <w:szCs w:val="24"/>
                      <w:shd w:val="clear" w:color="auto" w:fill="FFFFFF"/>
                      <w:lang w:val="kk-KZ"/>
                    </w:rPr>
                  </w:pPr>
                  <w:r w:rsidRPr="00564A1E">
                    <w:rPr>
                      <w:spacing w:val="2"/>
                      <w:sz w:val="24"/>
                      <w:szCs w:val="24"/>
                      <w:shd w:val="clear" w:color="auto" w:fill="FFFFFF"/>
                      <w:lang w:val="kk-KZ"/>
                    </w:rPr>
                    <w:t>2</w:t>
                  </w:r>
                </w:p>
              </w:tc>
              <w:tc>
                <w:tcPr>
                  <w:tcW w:w="2292" w:type="dxa"/>
                </w:tcPr>
                <w:p w14:paraId="2E609338" w14:textId="77777777" w:rsidR="00DE71BC" w:rsidRPr="00790FA0" w:rsidRDefault="00DE71BC" w:rsidP="004015D1">
                  <w:pPr>
                    <w:spacing w:after="0" w:line="240" w:lineRule="auto"/>
                    <w:jc w:val="center"/>
                    <w:rPr>
                      <w:spacing w:val="2"/>
                      <w:sz w:val="24"/>
                      <w:szCs w:val="24"/>
                      <w:shd w:val="clear" w:color="auto" w:fill="FFFFFF"/>
                      <w:lang w:val="kk-KZ"/>
                    </w:rPr>
                  </w:pPr>
                  <w:r w:rsidRPr="00790FA0">
                    <w:rPr>
                      <w:spacing w:val="2"/>
                      <w:sz w:val="24"/>
                      <w:szCs w:val="24"/>
                      <w:shd w:val="clear" w:color="auto" w:fill="FFFFFF"/>
                      <w:lang w:val="kk-KZ"/>
                    </w:rPr>
                    <w:t>30</w:t>
                  </w:r>
                </w:p>
              </w:tc>
            </w:tr>
            <w:tr w:rsidR="00DE71BC" w:rsidRPr="002D2F35" w14:paraId="11821920" w14:textId="77777777" w:rsidTr="004015D1">
              <w:tc>
                <w:tcPr>
                  <w:tcW w:w="1788" w:type="dxa"/>
                </w:tcPr>
                <w:p w14:paraId="7B1D9BF8" w14:textId="77777777" w:rsidR="00DE71BC" w:rsidRPr="007A52AF" w:rsidRDefault="00DE71BC" w:rsidP="004015D1">
                  <w:pPr>
                    <w:spacing w:after="0" w:line="240" w:lineRule="auto"/>
                    <w:rPr>
                      <w:spacing w:val="2"/>
                      <w:shd w:val="clear" w:color="auto" w:fill="FFFFFF"/>
                      <w:lang w:val="kk-KZ"/>
                    </w:rPr>
                  </w:pPr>
                  <w:r>
                    <w:rPr>
                      <w:spacing w:val="2"/>
                      <w:shd w:val="clear" w:color="auto" w:fill="FFFFFF"/>
                      <w:lang w:val="kk-KZ"/>
                    </w:rPr>
                    <w:t>Қызғалдақ</w:t>
                  </w:r>
                </w:p>
              </w:tc>
              <w:tc>
                <w:tcPr>
                  <w:tcW w:w="1701" w:type="dxa"/>
                </w:tcPr>
                <w:p w14:paraId="39F571CE" w14:textId="77777777" w:rsidR="00DE71BC" w:rsidRPr="00790FA0" w:rsidRDefault="00DE71BC" w:rsidP="004015D1">
                  <w:pPr>
                    <w:spacing w:after="0" w:line="240" w:lineRule="auto"/>
                    <w:jc w:val="center"/>
                    <w:rPr>
                      <w:spacing w:val="2"/>
                      <w:sz w:val="24"/>
                      <w:szCs w:val="24"/>
                      <w:shd w:val="clear" w:color="auto" w:fill="FFFFFF"/>
                      <w:lang w:val="kk-KZ"/>
                    </w:rPr>
                  </w:pPr>
                  <w:r w:rsidRPr="00790FA0">
                    <w:rPr>
                      <w:spacing w:val="2"/>
                      <w:sz w:val="24"/>
                      <w:szCs w:val="24"/>
                      <w:shd w:val="clear" w:color="auto" w:fill="FFFFFF"/>
                      <w:lang w:val="kk-KZ"/>
                    </w:rPr>
                    <w:t>30</w:t>
                  </w:r>
                </w:p>
              </w:tc>
              <w:tc>
                <w:tcPr>
                  <w:tcW w:w="2126" w:type="dxa"/>
                </w:tcPr>
                <w:p w14:paraId="181BB74B" w14:textId="77777777" w:rsidR="00DE71BC" w:rsidRPr="00564A1E" w:rsidRDefault="00DE71BC" w:rsidP="004015D1">
                  <w:pPr>
                    <w:spacing w:after="0" w:line="240" w:lineRule="auto"/>
                    <w:jc w:val="center"/>
                    <w:rPr>
                      <w:spacing w:val="2"/>
                      <w:sz w:val="24"/>
                      <w:szCs w:val="24"/>
                      <w:shd w:val="clear" w:color="auto" w:fill="FFFFFF"/>
                      <w:lang w:val="kk-KZ"/>
                    </w:rPr>
                  </w:pPr>
                  <w:r w:rsidRPr="00564A1E">
                    <w:rPr>
                      <w:spacing w:val="2"/>
                      <w:sz w:val="24"/>
                      <w:szCs w:val="24"/>
                      <w:shd w:val="clear" w:color="auto" w:fill="FFFFFF"/>
                      <w:lang w:val="kk-KZ"/>
                    </w:rPr>
                    <w:t>3</w:t>
                  </w:r>
                </w:p>
              </w:tc>
              <w:tc>
                <w:tcPr>
                  <w:tcW w:w="2268" w:type="dxa"/>
                </w:tcPr>
                <w:p w14:paraId="7A536859" w14:textId="77777777" w:rsidR="00DE71BC" w:rsidRPr="00564A1E" w:rsidRDefault="00DE71BC" w:rsidP="004015D1">
                  <w:pPr>
                    <w:spacing w:after="0" w:line="240" w:lineRule="auto"/>
                    <w:jc w:val="center"/>
                    <w:rPr>
                      <w:spacing w:val="2"/>
                      <w:sz w:val="24"/>
                      <w:szCs w:val="24"/>
                      <w:shd w:val="clear" w:color="auto" w:fill="FFFFFF"/>
                      <w:lang w:val="kk-KZ"/>
                    </w:rPr>
                  </w:pPr>
                  <w:r w:rsidRPr="00564A1E">
                    <w:rPr>
                      <w:spacing w:val="2"/>
                      <w:sz w:val="24"/>
                      <w:szCs w:val="24"/>
                      <w:shd w:val="clear" w:color="auto" w:fill="FFFFFF"/>
                      <w:lang w:val="kk-KZ"/>
                    </w:rPr>
                    <w:t>3</w:t>
                  </w:r>
                </w:p>
              </w:tc>
              <w:tc>
                <w:tcPr>
                  <w:tcW w:w="2292" w:type="dxa"/>
                </w:tcPr>
                <w:p w14:paraId="6CD70FB2" w14:textId="77777777" w:rsidR="00DE71BC" w:rsidRPr="00790FA0" w:rsidRDefault="00DE71BC" w:rsidP="004015D1">
                  <w:pPr>
                    <w:spacing w:after="0" w:line="240" w:lineRule="auto"/>
                    <w:jc w:val="center"/>
                    <w:rPr>
                      <w:spacing w:val="2"/>
                      <w:sz w:val="24"/>
                      <w:szCs w:val="24"/>
                      <w:shd w:val="clear" w:color="auto" w:fill="FFFFFF"/>
                      <w:lang w:val="kk-KZ"/>
                    </w:rPr>
                  </w:pPr>
                  <w:r w:rsidRPr="00790FA0">
                    <w:rPr>
                      <w:spacing w:val="2"/>
                      <w:sz w:val="24"/>
                      <w:szCs w:val="24"/>
                      <w:shd w:val="clear" w:color="auto" w:fill="FFFFFF"/>
                      <w:lang w:val="kk-KZ"/>
                    </w:rPr>
                    <w:t>30</w:t>
                  </w:r>
                </w:p>
              </w:tc>
            </w:tr>
            <w:tr w:rsidR="00DE71BC" w:rsidRPr="002D2F35" w14:paraId="0323A3D3" w14:textId="77777777" w:rsidTr="004015D1">
              <w:tc>
                <w:tcPr>
                  <w:tcW w:w="1788" w:type="dxa"/>
                </w:tcPr>
                <w:p w14:paraId="470AA509" w14:textId="77777777" w:rsidR="00DE71BC" w:rsidRPr="007A52AF" w:rsidRDefault="00DE71BC" w:rsidP="004015D1">
                  <w:pPr>
                    <w:spacing w:after="0" w:line="240" w:lineRule="auto"/>
                    <w:rPr>
                      <w:spacing w:val="2"/>
                      <w:shd w:val="clear" w:color="auto" w:fill="FFFFFF"/>
                      <w:lang w:val="kk-KZ"/>
                    </w:rPr>
                  </w:pPr>
                  <w:r>
                    <w:rPr>
                      <w:spacing w:val="2"/>
                      <w:shd w:val="clear" w:color="auto" w:fill="FFFFFF"/>
                      <w:lang w:val="kk-KZ"/>
                    </w:rPr>
                    <w:t>Еркетай</w:t>
                  </w:r>
                </w:p>
              </w:tc>
              <w:tc>
                <w:tcPr>
                  <w:tcW w:w="1701" w:type="dxa"/>
                </w:tcPr>
                <w:p w14:paraId="7E6A1DE3" w14:textId="77777777" w:rsidR="00DE71BC" w:rsidRPr="00790FA0" w:rsidRDefault="00DE71BC" w:rsidP="004015D1">
                  <w:pPr>
                    <w:spacing w:after="0" w:line="240" w:lineRule="auto"/>
                    <w:jc w:val="center"/>
                    <w:rPr>
                      <w:spacing w:val="2"/>
                      <w:sz w:val="24"/>
                      <w:szCs w:val="24"/>
                      <w:shd w:val="clear" w:color="auto" w:fill="FFFFFF"/>
                      <w:lang w:val="kk-KZ"/>
                    </w:rPr>
                  </w:pPr>
                  <w:r w:rsidRPr="00790FA0">
                    <w:rPr>
                      <w:spacing w:val="2"/>
                      <w:sz w:val="24"/>
                      <w:szCs w:val="24"/>
                      <w:shd w:val="clear" w:color="auto" w:fill="FFFFFF"/>
                      <w:lang w:val="kk-KZ"/>
                    </w:rPr>
                    <w:t>30</w:t>
                  </w:r>
                </w:p>
              </w:tc>
              <w:tc>
                <w:tcPr>
                  <w:tcW w:w="2126" w:type="dxa"/>
                </w:tcPr>
                <w:p w14:paraId="48098294" w14:textId="77777777" w:rsidR="00DE71BC" w:rsidRPr="00564A1E" w:rsidRDefault="00DE71BC" w:rsidP="004015D1">
                  <w:pPr>
                    <w:spacing w:after="0" w:line="240" w:lineRule="auto"/>
                    <w:jc w:val="center"/>
                    <w:rPr>
                      <w:spacing w:val="2"/>
                      <w:sz w:val="24"/>
                      <w:szCs w:val="24"/>
                      <w:shd w:val="clear" w:color="auto" w:fill="FFFFFF"/>
                      <w:lang w:val="kk-KZ"/>
                    </w:rPr>
                  </w:pPr>
                  <w:r w:rsidRPr="00564A1E">
                    <w:rPr>
                      <w:spacing w:val="2"/>
                      <w:sz w:val="24"/>
                      <w:szCs w:val="24"/>
                      <w:shd w:val="clear" w:color="auto" w:fill="FFFFFF"/>
                      <w:lang w:val="kk-KZ"/>
                    </w:rPr>
                    <w:t>2</w:t>
                  </w:r>
                </w:p>
              </w:tc>
              <w:tc>
                <w:tcPr>
                  <w:tcW w:w="2268" w:type="dxa"/>
                </w:tcPr>
                <w:p w14:paraId="2FE33E02" w14:textId="77777777" w:rsidR="00DE71BC" w:rsidRPr="00564A1E" w:rsidRDefault="00DE71BC" w:rsidP="004015D1">
                  <w:pPr>
                    <w:spacing w:after="0" w:line="240" w:lineRule="auto"/>
                    <w:jc w:val="center"/>
                    <w:rPr>
                      <w:spacing w:val="2"/>
                      <w:sz w:val="24"/>
                      <w:szCs w:val="24"/>
                      <w:shd w:val="clear" w:color="auto" w:fill="FFFFFF"/>
                      <w:lang w:val="kk-KZ"/>
                    </w:rPr>
                  </w:pPr>
                  <w:r w:rsidRPr="00564A1E">
                    <w:rPr>
                      <w:spacing w:val="2"/>
                      <w:sz w:val="24"/>
                      <w:szCs w:val="24"/>
                      <w:shd w:val="clear" w:color="auto" w:fill="FFFFFF"/>
                      <w:lang w:val="kk-KZ"/>
                    </w:rPr>
                    <w:t>2</w:t>
                  </w:r>
                </w:p>
              </w:tc>
              <w:tc>
                <w:tcPr>
                  <w:tcW w:w="2292" w:type="dxa"/>
                </w:tcPr>
                <w:p w14:paraId="3BCEAF30" w14:textId="77777777" w:rsidR="00DE71BC" w:rsidRPr="00790FA0" w:rsidRDefault="00DE71BC" w:rsidP="004015D1">
                  <w:pPr>
                    <w:spacing w:after="0" w:line="240" w:lineRule="auto"/>
                    <w:jc w:val="center"/>
                    <w:rPr>
                      <w:spacing w:val="2"/>
                      <w:sz w:val="24"/>
                      <w:szCs w:val="24"/>
                      <w:shd w:val="clear" w:color="auto" w:fill="FFFFFF"/>
                      <w:lang w:val="kk-KZ"/>
                    </w:rPr>
                  </w:pPr>
                  <w:r w:rsidRPr="00790FA0">
                    <w:rPr>
                      <w:spacing w:val="2"/>
                      <w:sz w:val="24"/>
                      <w:szCs w:val="24"/>
                      <w:shd w:val="clear" w:color="auto" w:fill="FFFFFF"/>
                      <w:lang w:val="kk-KZ"/>
                    </w:rPr>
                    <w:t>30</w:t>
                  </w:r>
                </w:p>
              </w:tc>
            </w:tr>
            <w:tr w:rsidR="00DE71BC" w:rsidRPr="002D2F35" w14:paraId="36D33EE3" w14:textId="77777777" w:rsidTr="004015D1">
              <w:tc>
                <w:tcPr>
                  <w:tcW w:w="1788" w:type="dxa"/>
                </w:tcPr>
                <w:p w14:paraId="095091E6" w14:textId="77777777" w:rsidR="00DE71BC" w:rsidRPr="007A52AF" w:rsidRDefault="00DE71BC" w:rsidP="004015D1">
                  <w:pPr>
                    <w:spacing w:after="0" w:line="240" w:lineRule="auto"/>
                    <w:rPr>
                      <w:spacing w:val="2"/>
                      <w:shd w:val="clear" w:color="auto" w:fill="FFFFFF"/>
                      <w:lang w:val="kk-KZ"/>
                    </w:rPr>
                  </w:pPr>
                  <w:r>
                    <w:rPr>
                      <w:spacing w:val="2"/>
                      <w:shd w:val="clear" w:color="auto" w:fill="FFFFFF"/>
                      <w:lang w:val="kk-KZ"/>
                    </w:rPr>
                    <w:t>Қошақан</w:t>
                  </w:r>
                </w:p>
              </w:tc>
              <w:tc>
                <w:tcPr>
                  <w:tcW w:w="1701" w:type="dxa"/>
                </w:tcPr>
                <w:p w14:paraId="72F9D987" w14:textId="77777777" w:rsidR="00DE71BC" w:rsidRPr="00790FA0" w:rsidRDefault="00DE71BC" w:rsidP="004015D1">
                  <w:pPr>
                    <w:spacing w:after="0" w:line="240" w:lineRule="auto"/>
                    <w:jc w:val="center"/>
                    <w:rPr>
                      <w:spacing w:val="2"/>
                      <w:sz w:val="24"/>
                      <w:szCs w:val="24"/>
                      <w:shd w:val="clear" w:color="auto" w:fill="FFFFFF"/>
                      <w:lang w:val="kk-KZ"/>
                    </w:rPr>
                  </w:pPr>
                  <w:r>
                    <w:rPr>
                      <w:spacing w:val="2"/>
                      <w:sz w:val="24"/>
                      <w:szCs w:val="24"/>
                      <w:shd w:val="clear" w:color="auto" w:fill="FFFFFF"/>
                      <w:lang w:val="kk-KZ"/>
                    </w:rPr>
                    <w:t>31</w:t>
                  </w:r>
                </w:p>
              </w:tc>
              <w:tc>
                <w:tcPr>
                  <w:tcW w:w="2126" w:type="dxa"/>
                </w:tcPr>
                <w:p w14:paraId="761B10FB" w14:textId="77777777" w:rsidR="00DE71BC" w:rsidRPr="00564A1E" w:rsidRDefault="00DE71BC" w:rsidP="004015D1">
                  <w:pPr>
                    <w:spacing w:after="0" w:line="240" w:lineRule="auto"/>
                    <w:jc w:val="center"/>
                    <w:rPr>
                      <w:spacing w:val="2"/>
                      <w:sz w:val="24"/>
                      <w:szCs w:val="24"/>
                      <w:shd w:val="clear" w:color="auto" w:fill="FFFFFF"/>
                      <w:lang w:val="kk-KZ"/>
                    </w:rPr>
                  </w:pPr>
                  <w:r w:rsidRPr="00564A1E">
                    <w:rPr>
                      <w:spacing w:val="2"/>
                      <w:sz w:val="24"/>
                      <w:szCs w:val="24"/>
                      <w:shd w:val="clear" w:color="auto" w:fill="FFFFFF"/>
                      <w:lang w:val="kk-KZ"/>
                    </w:rPr>
                    <w:t>4</w:t>
                  </w:r>
                </w:p>
              </w:tc>
              <w:tc>
                <w:tcPr>
                  <w:tcW w:w="2268" w:type="dxa"/>
                </w:tcPr>
                <w:p w14:paraId="07677555" w14:textId="77777777" w:rsidR="00DE71BC" w:rsidRPr="00564A1E" w:rsidRDefault="00DE71BC" w:rsidP="004015D1">
                  <w:pPr>
                    <w:spacing w:after="0" w:line="240" w:lineRule="auto"/>
                    <w:jc w:val="center"/>
                    <w:rPr>
                      <w:spacing w:val="2"/>
                      <w:sz w:val="24"/>
                      <w:szCs w:val="24"/>
                      <w:shd w:val="clear" w:color="auto" w:fill="FFFFFF"/>
                      <w:lang w:val="kk-KZ"/>
                    </w:rPr>
                  </w:pPr>
                  <w:r w:rsidRPr="00564A1E">
                    <w:rPr>
                      <w:spacing w:val="2"/>
                      <w:sz w:val="24"/>
                      <w:szCs w:val="24"/>
                      <w:shd w:val="clear" w:color="auto" w:fill="FFFFFF"/>
                      <w:lang w:val="kk-KZ"/>
                    </w:rPr>
                    <w:t>4</w:t>
                  </w:r>
                </w:p>
              </w:tc>
              <w:tc>
                <w:tcPr>
                  <w:tcW w:w="2292" w:type="dxa"/>
                </w:tcPr>
                <w:p w14:paraId="270CF301" w14:textId="77777777" w:rsidR="00DE71BC" w:rsidRPr="00790FA0" w:rsidRDefault="00DE71BC" w:rsidP="004015D1">
                  <w:pPr>
                    <w:spacing w:after="0" w:line="240" w:lineRule="auto"/>
                    <w:jc w:val="center"/>
                    <w:rPr>
                      <w:spacing w:val="2"/>
                      <w:sz w:val="24"/>
                      <w:szCs w:val="24"/>
                      <w:shd w:val="clear" w:color="auto" w:fill="FFFFFF"/>
                      <w:lang w:val="kk-KZ"/>
                    </w:rPr>
                  </w:pPr>
                  <w:r>
                    <w:rPr>
                      <w:spacing w:val="2"/>
                      <w:sz w:val="24"/>
                      <w:szCs w:val="24"/>
                      <w:shd w:val="clear" w:color="auto" w:fill="FFFFFF"/>
                      <w:lang w:val="kk-KZ"/>
                    </w:rPr>
                    <w:t>31</w:t>
                  </w:r>
                </w:p>
              </w:tc>
            </w:tr>
            <w:tr w:rsidR="00DE71BC" w:rsidRPr="002D2F35" w14:paraId="4053EB2E" w14:textId="77777777" w:rsidTr="004015D1">
              <w:tc>
                <w:tcPr>
                  <w:tcW w:w="1788" w:type="dxa"/>
                </w:tcPr>
                <w:p w14:paraId="612055EA" w14:textId="77777777" w:rsidR="00DE71BC" w:rsidRPr="007A52AF" w:rsidRDefault="00DE71BC" w:rsidP="004015D1">
                  <w:pPr>
                    <w:spacing w:after="0" w:line="240" w:lineRule="auto"/>
                    <w:rPr>
                      <w:spacing w:val="2"/>
                      <w:shd w:val="clear" w:color="auto" w:fill="FFFFFF"/>
                      <w:lang w:val="kk-KZ"/>
                    </w:rPr>
                  </w:pPr>
                  <w:r>
                    <w:rPr>
                      <w:spacing w:val="2"/>
                      <w:shd w:val="clear" w:color="auto" w:fill="FFFFFF"/>
                      <w:lang w:val="kk-KZ"/>
                    </w:rPr>
                    <w:t>Қарлығаш</w:t>
                  </w:r>
                </w:p>
              </w:tc>
              <w:tc>
                <w:tcPr>
                  <w:tcW w:w="1701" w:type="dxa"/>
                </w:tcPr>
                <w:p w14:paraId="308CEED7" w14:textId="77777777" w:rsidR="00DE71BC" w:rsidRPr="00790FA0" w:rsidRDefault="00DE71BC" w:rsidP="004015D1">
                  <w:pPr>
                    <w:spacing w:after="0" w:line="240" w:lineRule="auto"/>
                    <w:jc w:val="center"/>
                    <w:rPr>
                      <w:spacing w:val="2"/>
                      <w:sz w:val="24"/>
                      <w:szCs w:val="24"/>
                      <w:shd w:val="clear" w:color="auto" w:fill="FFFFFF"/>
                      <w:lang w:val="kk-KZ"/>
                    </w:rPr>
                  </w:pPr>
                  <w:r>
                    <w:rPr>
                      <w:spacing w:val="2"/>
                      <w:sz w:val="24"/>
                      <w:szCs w:val="24"/>
                      <w:shd w:val="clear" w:color="auto" w:fill="FFFFFF"/>
                      <w:lang w:val="kk-KZ"/>
                    </w:rPr>
                    <w:t>30</w:t>
                  </w:r>
                </w:p>
              </w:tc>
              <w:tc>
                <w:tcPr>
                  <w:tcW w:w="2126" w:type="dxa"/>
                </w:tcPr>
                <w:p w14:paraId="29B3791C" w14:textId="77777777" w:rsidR="00DE71BC" w:rsidRPr="00564A1E" w:rsidRDefault="00DE71BC" w:rsidP="004015D1">
                  <w:pPr>
                    <w:spacing w:after="0" w:line="240" w:lineRule="auto"/>
                    <w:jc w:val="center"/>
                    <w:rPr>
                      <w:spacing w:val="2"/>
                      <w:sz w:val="24"/>
                      <w:szCs w:val="24"/>
                      <w:shd w:val="clear" w:color="auto" w:fill="FFFFFF"/>
                      <w:lang w:val="kk-KZ"/>
                    </w:rPr>
                  </w:pPr>
                  <w:r w:rsidRPr="00564A1E">
                    <w:rPr>
                      <w:spacing w:val="2"/>
                      <w:sz w:val="24"/>
                      <w:szCs w:val="24"/>
                      <w:shd w:val="clear" w:color="auto" w:fill="FFFFFF"/>
                      <w:lang w:val="kk-KZ"/>
                    </w:rPr>
                    <w:t>1</w:t>
                  </w:r>
                </w:p>
              </w:tc>
              <w:tc>
                <w:tcPr>
                  <w:tcW w:w="2268" w:type="dxa"/>
                </w:tcPr>
                <w:p w14:paraId="6539FA31" w14:textId="77777777" w:rsidR="00DE71BC" w:rsidRPr="00564A1E" w:rsidRDefault="00DE71BC" w:rsidP="004015D1">
                  <w:pPr>
                    <w:spacing w:after="0" w:line="240" w:lineRule="auto"/>
                    <w:jc w:val="center"/>
                    <w:rPr>
                      <w:spacing w:val="2"/>
                      <w:sz w:val="24"/>
                      <w:szCs w:val="24"/>
                      <w:shd w:val="clear" w:color="auto" w:fill="FFFFFF"/>
                      <w:lang w:val="kk-KZ"/>
                    </w:rPr>
                  </w:pPr>
                  <w:r w:rsidRPr="00564A1E">
                    <w:rPr>
                      <w:spacing w:val="2"/>
                      <w:sz w:val="24"/>
                      <w:szCs w:val="24"/>
                      <w:shd w:val="clear" w:color="auto" w:fill="FFFFFF"/>
                      <w:lang w:val="kk-KZ"/>
                    </w:rPr>
                    <w:t>1</w:t>
                  </w:r>
                </w:p>
              </w:tc>
              <w:tc>
                <w:tcPr>
                  <w:tcW w:w="2292" w:type="dxa"/>
                </w:tcPr>
                <w:p w14:paraId="7C400D87" w14:textId="77777777" w:rsidR="00DE71BC" w:rsidRPr="00790FA0" w:rsidRDefault="00DE71BC" w:rsidP="004015D1">
                  <w:pPr>
                    <w:spacing w:after="0" w:line="240" w:lineRule="auto"/>
                    <w:jc w:val="center"/>
                    <w:rPr>
                      <w:spacing w:val="2"/>
                      <w:sz w:val="24"/>
                      <w:szCs w:val="24"/>
                      <w:shd w:val="clear" w:color="auto" w:fill="FFFFFF"/>
                      <w:lang w:val="kk-KZ"/>
                    </w:rPr>
                  </w:pPr>
                  <w:r>
                    <w:rPr>
                      <w:spacing w:val="2"/>
                      <w:sz w:val="24"/>
                      <w:szCs w:val="24"/>
                      <w:shd w:val="clear" w:color="auto" w:fill="FFFFFF"/>
                      <w:lang w:val="kk-KZ"/>
                    </w:rPr>
                    <w:t>30</w:t>
                  </w:r>
                </w:p>
              </w:tc>
            </w:tr>
            <w:tr w:rsidR="00DE71BC" w:rsidRPr="002D2F35" w14:paraId="2DCA65EE" w14:textId="77777777" w:rsidTr="004015D1">
              <w:tc>
                <w:tcPr>
                  <w:tcW w:w="1788" w:type="dxa"/>
                </w:tcPr>
                <w:p w14:paraId="6E72165B" w14:textId="77777777" w:rsidR="00DE71BC" w:rsidRPr="007A52AF" w:rsidRDefault="00DE71BC" w:rsidP="004015D1">
                  <w:pPr>
                    <w:spacing w:after="0" w:line="240" w:lineRule="auto"/>
                    <w:rPr>
                      <w:spacing w:val="2"/>
                      <w:shd w:val="clear" w:color="auto" w:fill="FFFFFF"/>
                      <w:lang w:val="kk-KZ"/>
                    </w:rPr>
                  </w:pPr>
                  <w:r>
                    <w:rPr>
                      <w:spacing w:val="2"/>
                      <w:shd w:val="clear" w:color="auto" w:fill="FFFFFF"/>
                      <w:lang w:val="kk-KZ"/>
                    </w:rPr>
                    <w:t>Балапан</w:t>
                  </w:r>
                </w:p>
              </w:tc>
              <w:tc>
                <w:tcPr>
                  <w:tcW w:w="1701" w:type="dxa"/>
                </w:tcPr>
                <w:p w14:paraId="29D08850" w14:textId="77777777" w:rsidR="00DE71BC" w:rsidRPr="00790FA0" w:rsidRDefault="00DE71BC" w:rsidP="004015D1">
                  <w:pPr>
                    <w:spacing w:after="0" w:line="240" w:lineRule="auto"/>
                    <w:jc w:val="center"/>
                    <w:rPr>
                      <w:spacing w:val="2"/>
                      <w:sz w:val="24"/>
                      <w:szCs w:val="24"/>
                      <w:shd w:val="clear" w:color="auto" w:fill="FFFFFF"/>
                      <w:lang w:val="kk-KZ"/>
                    </w:rPr>
                  </w:pPr>
                  <w:r>
                    <w:rPr>
                      <w:spacing w:val="2"/>
                      <w:sz w:val="24"/>
                      <w:szCs w:val="24"/>
                      <w:shd w:val="clear" w:color="auto" w:fill="FFFFFF"/>
                      <w:lang w:val="kk-KZ"/>
                    </w:rPr>
                    <w:t>30</w:t>
                  </w:r>
                </w:p>
              </w:tc>
              <w:tc>
                <w:tcPr>
                  <w:tcW w:w="2126" w:type="dxa"/>
                </w:tcPr>
                <w:p w14:paraId="400A243A" w14:textId="77777777" w:rsidR="00DE71BC" w:rsidRPr="00564A1E" w:rsidRDefault="00DE71BC" w:rsidP="004015D1">
                  <w:pPr>
                    <w:spacing w:after="0" w:line="240" w:lineRule="auto"/>
                    <w:jc w:val="center"/>
                    <w:rPr>
                      <w:spacing w:val="2"/>
                      <w:sz w:val="24"/>
                      <w:szCs w:val="24"/>
                      <w:shd w:val="clear" w:color="auto" w:fill="FFFFFF"/>
                      <w:lang w:val="kk-KZ"/>
                    </w:rPr>
                  </w:pPr>
                  <w:r w:rsidRPr="00564A1E">
                    <w:rPr>
                      <w:spacing w:val="2"/>
                      <w:sz w:val="24"/>
                      <w:szCs w:val="24"/>
                      <w:shd w:val="clear" w:color="auto" w:fill="FFFFFF"/>
                      <w:lang w:val="kk-KZ"/>
                    </w:rPr>
                    <w:t>5</w:t>
                  </w:r>
                </w:p>
              </w:tc>
              <w:tc>
                <w:tcPr>
                  <w:tcW w:w="2268" w:type="dxa"/>
                </w:tcPr>
                <w:p w14:paraId="601CA3A1" w14:textId="77777777" w:rsidR="00DE71BC" w:rsidRPr="00564A1E" w:rsidRDefault="00DE71BC" w:rsidP="004015D1">
                  <w:pPr>
                    <w:spacing w:after="0" w:line="240" w:lineRule="auto"/>
                    <w:jc w:val="center"/>
                    <w:rPr>
                      <w:spacing w:val="2"/>
                      <w:sz w:val="24"/>
                      <w:szCs w:val="24"/>
                      <w:shd w:val="clear" w:color="auto" w:fill="FFFFFF"/>
                      <w:lang w:val="kk-KZ"/>
                    </w:rPr>
                  </w:pPr>
                  <w:r w:rsidRPr="00564A1E">
                    <w:rPr>
                      <w:spacing w:val="2"/>
                      <w:sz w:val="24"/>
                      <w:szCs w:val="24"/>
                      <w:shd w:val="clear" w:color="auto" w:fill="FFFFFF"/>
                      <w:lang w:val="kk-KZ"/>
                    </w:rPr>
                    <w:t>5</w:t>
                  </w:r>
                </w:p>
              </w:tc>
              <w:tc>
                <w:tcPr>
                  <w:tcW w:w="2292" w:type="dxa"/>
                </w:tcPr>
                <w:p w14:paraId="45BE3A2B" w14:textId="77777777" w:rsidR="00DE71BC" w:rsidRPr="00790FA0" w:rsidRDefault="00DE71BC" w:rsidP="004015D1">
                  <w:pPr>
                    <w:spacing w:after="0" w:line="240" w:lineRule="auto"/>
                    <w:jc w:val="center"/>
                    <w:rPr>
                      <w:spacing w:val="2"/>
                      <w:sz w:val="24"/>
                      <w:szCs w:val="24"/>
                      <w:shd w:val="clear" w:color="auto" w:fill="FFFFFF"/>
                      <w:lang w:val="kk-KZ"/>
                    </w:rPr>
                  </w:pPr>
                  <w:r>
                    <w:rPr>
                      <w:spacing w:val="2"/>
                      <w:sz w:val="24"/>
                      <w:szCs w:val="24"/>
                      <w:shd w:val="clear" w:color="auto" w:fill="FFFFFF"/>
                      <w:lang w:val="kk-KZ"/>
                    </w:rPr>
                    <w:t>30</w:t>
                  </w:r>
                </w:p>
              </w:tc>
            </w:tr>
            <w:tr w:rsidR="00DE71BC" w:rsidRPr="002D2F35" w14:paraId="7AFCDA38" w14:textId="77777777" w:rsidTr="004015D1">
              <w:tc>
                <w:tcPr>
                  <w:tcW w:w="1788" w:type="dxa"/>
                </w:tcPr>
                <w:p w14:paraId="48B51AED" w14:textId="77777777" w:rsidR="00DE71BC" w:rsidRPr="007A52AF" w:rsidRDefault="00DE71BC" w:rsidP="004015D1">
                  <w:pPr>
                    <w:spacing w:after="0" w:line="240" w:lineRule="auto"/>
                    <w:rPr>
                      <w:spacing w:val="2"/>
                      <w:shd w:val="clear" w:color="auto" w:fill="FFFFFF"/>
                      <w:lang w:val="kk-KZ"/>
                    </w:rPr>
                  </w:pPr>
                  <w:r>
                    <w:rPr>
                      <w:spacing w:val="2"/>
                      <w:shd w:val="clear" w:color="auto" w:fill="FFFFFF"/>
                      <w:lang w:val="kk-KZ"/>
                    </w:rPr>
                    <w:t>Ботақан</w:t>
                  </w:r>
                </w:p>
              </w:tc>
              <w:tc>
                <w:tcPr>
                  <w:tcW w:w="1701" w:type="dxa"/>
                </w:tcPr>
                <w:p w14:paraId="66D6CA2A" w14:textId="77777777" w:rsidR="00DE71BC" w:rsidRPr="00790FA0" w:rsidRDefault="00DE71BC" w:rsidP="004015D1">
                  <w:pPr>
                    <w:spacing w:after="0" w:line="240" w:lineRule="auto"/>
                    <w:jc w:val="center"/>
                    <w:rPr>
                      <w:spacing w:val="2"/>
                      <w:sz w:val="24"/>
                      <w:szCs w:val="24"/>
                      <w:shd w:val="clear" w:color="auto" w:fill="FFFFFF"/>
                      <w:lang w:val="kk-KZ"/>
                    </w:rPr>
                  </w:pPr>
                  <w:r>
                    <w:rPr>
                      <w:spacing w:val="2"/>
                      <w:sz w:val="24"/>
                      <w:szCs w:val="24"/>
                      <w:shd w:val="clear" w:color="auto" w:fill="FFFFFF"/>
                      <w:lang w:val="kk-KZ"/>
                    </w:rPr>
                    <w:t>25</w:t>
                  </w:r>
                </w:p>
              </w:tc>
              <w:tc>
                <w:tcPr>
                  <w:tcW w:w="2126" w:type="dxa"/>
                </w:tcPr>
                <w:p w14:paraId="5916A5D1" w14:textId="77777777" w:rsidR="00DE71BC" w:rsidRPr="00564A1E" w:rsidRDefault="00DE71BC" w:rsidP="004015D1">
                  <w:pPr>
                    <w:spacing w:after="0" w:line="240" w:lineRule="auto"/>
                    <w:jc w:val="center"/>
                    <w:rPr>
                      <w:spacing w:val="2"/>
                      <w:sz w:val="24"/>
                      <w:szCs w:val="24"/>
                      <w:shd w:val="clear" w:color="auto" w:fill="FFFFFF"/>
                      <w:lang w:val="kk-KZ"/>
                    </w:rPr>
                  </w:pPr>
                  <w:r w:rsidRPr="00564A1E">
                    <w:rPr>
                      <w:spacing w:val="2"/>
                      <w:sz w:val="24"/>
                      <w:szCs w:val="24"/>
                      <w:shd w:val="clear" w:color="auto" w:fill="FFFFFF"/>
                      <w:lang w:val="kk-KZ"/>
                    </w:rPr>
                    <w:t>5</w:t>
                  </w:r>
                </w:p>
              </w:tc>
              <w:tc>
                <w:tcPr>
                  <w:tcW w:w="2268" w:type="dxa"/>
                </w:tcPr>
                <w:p w14:paraId="54E426BB" w14:textId="77777777" w:rsidR="00DE71BC" w:rsidRPr="00564A1E" w:rsidRDefault="00DE71BC" w:rsidP="004015D1">
                  <w:pPr>
                    <w:spacing w:after="0" w:line="240" w:lineRule="auto"/>
                    <w:jc w:val="center"/>
                    <w:rPr>
                      <w:spacing w:val="2"/>
                      <w:sz w:val="24"/>
                      <w:szCs w:val="24"/>
                      <w:shd w:val="clear" w:color="auto" w:fill="FFFFFF"/>
                      <w:lang w:val="kk-KZ"/>
                    </w:rPr>
                  </w:pPr>
                  <w:r w:rsidRPr="00564A1E">
                    <w:rPr>
                      <w:spacing w:val="2"/>
                      <w:sz w:val="24"/>
                      <w:szCs w:val="24"/>
                      <w:shd w:val="clear" w:color="auto" w:fill="FFFFFF"/>
                      <w:lang w:val="kk-KZ"/>
                    </w:rPr>
                    <w:t>5</w:t>
                  </w:r>
                </w:p>
              </w:tc>
              <w:tc>
                <w:tcPr>
                  <w:tcW w:w="2292" w:type="dxa"/>
                </w:tcPr>
                <w:p w14:paraId="4FAEABAD" w14:textId="77777777" w:rsidR="00DE71BC" w:rsidRPr="00790FA0" w:rsidRDefault="00DE71BC" w:rsidP="004015D1">
                  <w:pPr>
                    <w:spacing w:after="0" w:line="240" w:lineRule="auto"/>
                    <w:jc w:val="center"/>
                    <w:rPr>
                      <w:spacing w:val="2"/>
                      <w:sz w:val="24"/>
                      <w:szCs w:val="24"/>
                      <w:shd w:val="clear" w:color="auto" w:fill="FFFFFF"/>
                      <w:lang w:val="kk-KZ"/>
                    </w:rPr>
                  </w:pPr>
                  <w:r>
                    <w:rPr>
                      <w:spacing w:val="2"/>
                      <w:sz w:val="24"/>
                      <w:szCs w:val="24"/>
                      <w:shd w:val="clear" w:color="auto" w:fill="FFFFFF"/>
                      <w:lang w:val="kk-KZ"/>
                    </w:rPr>
                    <w:t>25</w:t>
                  </w:r>
                </w:p>
              </w:tc>
            </w:tr>
            <w:tr w:rsidR="00DE71BC" w:rsidRPr="002D2F35" w14:paraId="3840EE78" w14:textId="77777777" w:rsidTr="004015D1">
              <w:tc>
                <w:tcPr>
                  <w:tcW w:w="1788" w:type="dxa"/>
                </w:tcPr>
                <w:p w14:paraId="514C9665" w14:textId="77777777" w:rsidR="00DE71BC" w:rsidRPr="007A52AF" w:rsidRDefault="00DE71BC" w:rsidP="004015D1">
                  <w:pPr>
                    <w:spacing w:after="0" w:line="240" w:lineRule="auto"/>
                    <w:rPr>
                      <w:spacing w:val="2"/>
                      <w:shd w:val="clear" w:color="auto" w:fill="FFFFFF"/>
                      <w:lang w:val="kk-KZ"/>
                    </w:rPr>
                  </w:pPr>
                  <w:r>
                    <w:rPr>
                      <w:spacing w:val="2"/>
                      <w:shd w:val="clear" w:color="auto" w:fill="FFFFFF"/>
                      <w:lang w:val="kk-KZ"/>
                    </w:rPr>
                    <w:t>Арай</w:t>
                  </w:r>
                  <w:r w:rsidRPr="007A52AF">
                    <w:rPr>
                      <w:spacing w:val="2"/>
                      <w:shd w:val="clear" w:color="auto" w:fill="FFFFFF"/>
                      <w:lang w:val="kk-KZ"/>
                    </w:rPr>
                    <w:t xml:space="preserve"> </w:t>
                  </w:r>
                </w:p>
              </w:tc>
              <w:tc>
                <w:tcPr>
                  <w:tcW w:w="1701" w:type="dxa"/>
                </w:tcPr>
                <w:p w14:paraId="02328ADE" w14:textId="77777777" w:rsidR="00DE71BC" w:rsidRPr="00790FA0" w:rsidRDefault="00DE71BC" w:rsidP="004015D1">
                  <w:pPr>
                    <w:spacing w:after="0" w:line="240" w:lineRule="auto"/>
                    <w:jc w:val="center"/>
                    <w:rPr>
                      <w:spacing w:val="2"/>
                      <w:sz w:val="24"/>
                      <w:szCs w:val="24"/>
                      <w:shd w:val="clear" w:color="auto" w:fill="FFFFFF"/>
                      <w:lang w:val="kk-KZ"/>
                    </w:rPr>
                  </w:pPr>
                  <w:r w:rsidRPr="00790FA0">
                    <w:rPr>
                      <w:spacing w:val="2"/>
                      <w:sz w:val="24"/>
                      <w:szCs w:val="24"/>
                      <w:shd w:val="clear" w:color="auto" w:fill="FFFFFF"/>
                      <w:lang w:val="kk-KZ"/>
                    </w:rPr>
                    <w:t>20</w:t>
                  </w:r>
                </w:p>
              </w:tc>
              <w:tc>
                <w:tcPr>
                  <w:tcW w:w="2126" w:type="dxa"/>
                </w:tcPr>
                <w:p w14:paraId="680628E2" w14:textId="77777777" w:rsidR="00DE71BC" w:rsidRPr="00564A1E" w:rsidRDefault="00DE71BC" w:rsidP="004015D1">
                  <w:pPr>
                    <w:spacing w:after="0" w:line="240" w:lineRule="auto"/>
                    <w:jc w:val="center"/>
                    <w:rPr>
                      <w:spacing w:val="2"/>
                      <w:sz w:val="24"/>
                      <w:szCs w:val="24"/>
                      <w:shd w:val="clear" w:color="auto" w:fill="FFFFFF"/>
                      <w:lang w:val="kk-KZ"/>
                    </w:rPr>
                  </w:pPr>
                  <w:r w:rsidRPr="00564A1E">
                    <w:rPr>
                      <w:spacing w:val="2"/>
                      <w:sz w:val="24"/>
                      <w:szCs w:val="24"/>
                      <w:shd w:val="clear" w:color="auto" w:fill="FFFFFF"/>
                      <w:lang w:val="kk-KZ"/>
                    </w:rPr>
                    <w:t>2</w:t>
                  </w:r>
                </w:p>
              </w:tc>
              <w:tc>
                <w:tcPr>
                  <w:tcW w:w="2268" w:type="dxa"/>
                </w:tcPr>
                <w:p w14:paraId="4F5B55D2" w14:textId="77777777" w:rsidR="00DE71BC" w:rsidRPr="00564A1E" w:rsidRDefault="00DE71BC" w:rsidP="004015D1">
                  <w:pPr>
                    <w:spacing w:after="0" w:line="240" w:lineRule="auto"/>
                    <w:jc w:val="center"/>
                    <w:rPr>
                      <w:spacing w:val="2"/>
                      <w:sz w:val="24"/>
                      <w:szCs w:val="24"/>
                      <w:shd w:val="clear" w:color="auto" w:fill="FFFFFF"/>
                      <w:lang w:val="kk-KZ"/>
                    </w:rPr>
                  </w:pPr>
                  <w:r w:rsidRPr="00564A1E">
                    <w:rPr>
                      <w:spacing w:val="2"/>
                      <w:sz w:val="24"/>
                      <w:szCs w:val="24"/>
                      <w:shd w:val="clear" w:color="auto" w:fill="FFFFFF"/>
                      <w:lang w:val="kk-KZ"/>
                    </w:rPr>
                    <w:t>2</w:t>
                  </w:r>
                </w:p>
              </w:tc>
              <w:tc>
                <w:tcPr>
                  <w:tcW w:w="2292" w:type="dxa"/>
                </w:tcPr>
                <w:p w14:paraId="7DF84376" w14:textId="77777777" w:rsidR="00DE71BC" w:rsidRPr="00790FA0" w:rsidRDefault="00DE71BC" w:rsidP="004015D1">
                  <w:pPr>
                    <w:spacing w:after="0" w:line="240" w:lineRule="auto"/>
                    <w:jc w:val="center"/>
                    <w:rPr>
                      <w:spacing w:val="2"/>
                      <w:sz w:val="24"/>
                      <w:szCs w:val="24"/>
                      <w:shd w:val="clear" w:color="auto" w:fill="FFFFFF"/>
                      <w:lang w:val="kk-KZ"/>
                    </w:rPr>
                  </w:pPr>
                  <w:r w:rsidRPr="00790FA0">
                    <w:rPr>
                      <w:spacing w:val="2"/>
                      <w:sz w:val="24"/>
                      <w:szCs w:val="24"/>
                      <w:shd w:val="clear" w:color="auto" w:fill="FFFFFF"/>
                      <w:lang w:val="kk-KZ"/>
                    </w:rPr>
                    <w:t>20</w:t>
                  </w:r>
                </w:p>
              </w:tc>
            </w:tr>
            <w:tr w:rsidR="00DE71BC" w:rsidRPr="002D2F35" w14:paraId="0BECCF5A" w14:textId="77777777" w:rsidTr="004015D1">
              <w:tc>
                <w:tcPr>
                  <w:tcW w:w="1788" w:type="dxa"/>
                </w:tcPr>
                <w:p w14:paraId="2E093AF3" w14:textId="77777777" w:rsidR="00DE71BC" w:rsidRPr="007A52AF" w:rsidRDefault="00DE71BC" w:rsidP="004015D1">
                  <w:pPr>
                    <w:spacing w:after="0" w:line="240" w:lineRule="auto"/>
                    <w:rPr>
                      <w:spacing w:val="2"/>
                      <w:shd w:val="clear" w:color="auto" w:fill="FFFFFF"/>
                      <w:lang w:val="kk-KZ"/>
                    </w:rPr>
                  </w:pPr>
                  <w:r>
                    <w:rPr>
                      <w:spacing w:val="2"/>
                      <w:shd w:val="clear" w:color="auto" w:fill="FFFFFF"/>
                      <w:lang w:val="kk-KZ"/>
                    </w:rPr>
                    <w:t>Қонжық</w:t>
                  </w:r>
                </w:p>
              </w:tc>
              <w:tc>
                <w:tcPr>
                  <w:tcW w:w="1701" w:type="dxa"/>
                </w:tcPr>
                <w:p w14:paraId="33274F73" w14:textId="77777777" w:rsidR="00DE71BC" w:rsidRPr="00790FA0" w:rsidRDefault="00DE71BC" w:rsidP="004015D1">
                  <w:pPr>
                    <w:spacing w:after="0" w:line="240" w:lineRule="auto"/>
                    <w:jc w:val="center"/>
                    <w:rPr>
                      <w:spacing w:val="2"/>
                      <w:sz w:val="24"/>
                      <w:szCs w:val="24"/>
                      <w:shd w:val="clear" w:color="auto" w:fill="FFFFFF"/>
                      <w:lang w:val="kk-KZ"/>
                    </w:rPr>
                  </w:pPr>
                  <w:r>
                    <w:rPr>
                      <w:spacing w:val="2"/>
                      <w:sz w:val="24"/>
                      <w:szCs w:val="24"/>
                      <w:shd w:val="clear" w:color="auto" w:fill="FFFFFF"/>
                      <w:lang w:val="kk-KZ"/>
                    </w:rPr>
                    <w:t>28</w:t>
                  </w:r>
                </w:p>
              </w:tc>
              <w:tc>
                <w:tcPr>
                  <w:tcW w:w="2126" w:type="dxa"/>
                </w:tcPr>
                <w:p w14:paraId="061FBA16" w14:textId="77777777" w:rsidR="00DE71BC" w:rsidRPr="00564A1E" w:rsidRDefault="00DE71BC" w:rsidP="004015D1">
                  <w:pPr>
                    <w:spacing w:after="0" w:line="240" w:lineRule="auto"/>
                    <w:jc w:val="center"/>
                    <w:rPr>
                      <w:spacing w:val="2"/>
                      <w:sz w:val="24"/>
                      <w:szCs w:val="24"/>
                      <w:shd w:val="clear" w:color="auto" w:fill="FFFFFF"/>
                      <w:lang w:val="kk-KZ"/>
                    </w:rPr>
                  </w:pPr>
                  <w:r w:rsidRPr="00564A1E">
                    <w:rPr>
                      <w:spacing w:val="2"/>
                      <w:sz w:val="24"/>
                      <w:szCs w:val="24"/>
                      <w:shd w:val="clear" w:color="auto" w:fill="FFFFFF"/>
                      <w:lang w:val="kk-KZ"/>
                    </w:rPr>
                    <w:t>3</w:t>
                  </w:r>
                </w:p>
              </w:tc>
              <w:tc>
                <w:tcPr>
                  <w:tcW w:w="2268" w:type="dxa"/>
                </w:tcPr>
                <w:p w14:paraId="0A32802A" w14:textId="77777777" w:rsidR="00DE71BC" w:rsidRPr="00564A1E" w:rsidRDefault="00DE71BC" w:rsidP="004015D1">
                  <w:pPr>
                    <w:spacing w:after="0" w:line="240" w:lineRule="auto"/>
                    <w:jc w:val="center"/>
                    <w:rPr>
                      <w:spacing w:val="2"/>
                      <w:sz w:val="24"/>
                      <w:szCs w:val="24"/>
                      <w:shd w:val="clear" w:color="auto" w:fill="FFFFFF"/>
                      <w:lang w:val="kk-KZ"/>
                    </w:rPr>
                  </w:pPr>
                  <w:r w:rsidRPr="00564A1E">
                    <w:rPr>
                      <w:spacing w:val="2"/>
                      <w:sz w:val="24"/>
                      <w:szCs w:val="24"/>
                      <w:shd w:val="clear" w:color="auto" w:fill="FFFFFF"/>
                      <w:lang w:val="kk-KZ"/>
                    </w:rPr>
                    <w:t>3</w:t>
                  </w:r>
                </w:p>
              </w:tc>
              <w:tc>
                <w:tcPr>
                  <w:tcW w:w="2292" w:type="dxa"/>
                </w:tcPr>
                <w:p w14:paraId="4E6B7824" w14:textId="77777777" w:rsidR="00DE71BC" w:rsidRPr="00790FA0" w:rsidRDefault="00DE71BC" w:rsidP="004015D1">
                  <w:pPr>
                    <w:spacing w:after="0" w:line="240" w:lineRule="auto"/>
                    <w:jc w:val="center"/>
                    <w:rPr>
                      <w:spacing w:val="2"/>
                      <w:sz w:val="24"/>
                      <w:szCs w:val="24"/>
                      <w:shd w:val="clear" w:color="auto" w:fill="FFFFFF"/>
                      <w:lang w:val="kk-KZ"/>
                    </w:rPr>
                  </w:pPr>
                  <w:r>
                    <w:rPr>
                      <w:spacing w:val="2"/>
                      <w:sz w:val="24"/>
                      <w:szCs w:val="24"/>
                      <w:shd w:val="clear" w:color="auto" w:fill="FFFFFF"/>
                      <w:lang w:val="kk-KZ"/>
                    </w:rPr>
                    <w:t>28</w:t>
                  </w:r>
                </w:p>
              </w:tc>
            </w:tr>
            <w:tr w:rsidR="00DE71BC" w:rsidRPr="002D2F35" w14:paraId="0FC36F5C" w14:textId="77777777" w:rsidTr="004015D1">
              <w:tc>
                <w:tcPr>
                  <w:tcW w:w="1788" w:type="dxa"/>
                </w:tcPr>
                <w:p w14:paraId="16DB741C" w14:textId="77777777" w:rsidR="00DE71BC" w:rsidRPr="00AD3496" w:rsidRDefault="00DE71BC" w:rsidP="004015D1">
                  <w:pPr>
                    <w:spacing w:after="0" w:line="240" w:lineRule="auto"/>
                    <w:rPr>
                      <w:spacing w:val="2"/>
                      <w:sz w:val="24"/>
                      <w:szCs w:val="24"/>
                      <w:shd w:val="clear" w:color="auto" w:fill="FFFFFF"/>
                      <w:lang w:val="kk-KZ"/>
                    </w:rPr>
                  </w:pPr>
                  <w:r>
                    <w:rPr>
                      <w:spacing w:val="2"/>
                      <w:sz w:val="24"/>
                      <w:szCs w:val="24"/>
                      <w:shd w:val="clear" w:color="auto" w:fill="FFFFFF"/>
                      <w:lang w:val="kk-KZ"/>
                    </w:rPr>
                    <w:t>Балдырған</w:t>
                  </w:r>
                </w:p>
              </w:tc>
              <w:tc>
                <w:tcPr>
                  <w:tcW w:w="1701" w:type="dxa"/>
                </w:tcPr>
                <w:p w14:paraId="7C02036D" w14:textId="77777777" w:rsidR="00DE71BC" w:rsidRPr="00790FA0" w:rsidRDefault="00DE71BC" w:rsidP="004015D1">
                  <w:pPr>
                    <w:spacing w:after="0" w:line="240" w:lineRule="auto"/>
                    <w:jc w:val="center"/>
                    <w:rPr>
                      <w:spacing w:val="2"/>
                      <w:sz w:val="24"/>
                      <w:szCs w:val="24"/>
                      <w:shd w:val="clear" w:color="auto" w:fill="FFFFFF"/>
                      <w:lang w:val="kk-KZ"/>
                    </w:rPr>
                  </w:pPr>
                  <w:r>
                    <w:rPr>
                      <w:spacing w:val="2"/>
                      <w:sz w:val="24"/>
                      <w:szCs w:val="24"/>
                      <w:shd w:val="clear" w:color="auto" w:fill="FFFFFF"/>
                      <w:lang w:val="kk-KZ"/>
                    </w:rPr>
                    <w:t>2</w:t>
                  </w:r>
                  <w:r w:rsidRPr="00790FA0">
                    <w:rPr>
                      <w:spacing w:val="2"/>
                      <w:sz w:val="24"/>
                      <w:szCs w:val="24"/>
                      <w:shd w:val="clear" w:color="auto" w:fill="FFFFFF"/>
                      <w:lang w:val="kk-KZ"/>
                    </w:rPr>
                    <w:t>8</w:t>
                  </w:r>
                </w:p>
              </w:tc>
              <w:tc>
                <w:tcPr>
                  <w:tcW w:w="2126" w:type="dxa"/>
                </w:tcPr>
                <w:p w14:paraId="744A61B5" w14:textId="77777777" w:rsidR="00DE71BC" w:rsidRPr="00564A1E" w:rsidRDefault="00DE71BC" w:rsidP="004015D1">
                  <w:pPr>
                    <w:spacing w:after="0" w:line="240" w:lineRule="auto"/>
                    <w:jc w:val="center"/>
                    <w:rPr>
                      <w:spacing w:val="2"/>
                      <w:sz w:val="24"/>
                      <w:szCs w:val="24"/>
                      <w:shd w:val="clear" w:color="auto" w:fill="FFFFFF"/>
                      <w:lang w:val="kk-KZ"/>
                    </w:rPr>
                  </w:pPr>
                  <w:r w:rsidRPr="00564A1E">
                    <w:rPr>
                      <w:spacing w:val="2"/>
                      <w:sz w:val="24"/>
                      <w:szCs w:val="24"/>
                      <w:shd w:val="clear" w:color="auto" w:fill="FFFFFF"/>
                      <w:lang w:val="kk-KZ"/>
                    </w:rPr>
                    <w:t>3</w:t>
                  </w:r>
                </w:p>
              </w:tc>
              <w:tc>
                <w:tcPr>
                  <w:tcW w:w="2268" w:type="dxa"/>
                </w:tcPr>
                <w:p w14:paraId="6493595C" w14:textId="77777777" w:rsidR="00DE71BC" w:rsidRPr="00564A1E" w:rsidRDefault="00DE71BC" w:rsidP="004015D1">
                  <w:pPr>
                    <w:spacing w:after="0" w:line="240" w:lineRule="auto"/>
                    <w:jc w:val="center"/>
                    <w:rPr>
                      <w:spacing w:val="2"/>
                      <w:sz w:val="24"/>
                      <w:szCs w:val="24"/>
                      <w:shd w:val="clear" w:color="auto" w:fill="FFFFFF"/>
                      <w:lang w:val="kk-KZ"/>
                    </w:rPr>
                  </w:pPr>
                  <w:r w:rsidRPr="00564A1E">
                    <w:rPr>
                      <w:spacing w:val="2"/>
                      <w:sz w:val="24"/>
                      <w:szCs w:val="24"/>
                      <w:shd w:val="clear" w:color="auto" w:fill="FFFFFF"/>
                      <w:lang w:val="kk-KZ"/>
                    </w:rPr>
                    <w:t>3</w:t>
                  </w:r>
                </w:p>
              </w:tc>
              <w:tc>
                <w:tcPr>
                  <w:tcW w:w="2292" w:type="dxa"/>
                </w:tcPr>
                <w:p w14:paraId="03D7FAF6" w14:textId="77777777" w:rsidR="00DE71BC" w:rsidRPr="00790FA0" w:rsidRDefault="00DE71BC" w:rsidP="004015D1">
                  <w:pPr>
                    <w:spacing w:after="0" w:line="240" w:lineRule="auto"/>
                    <w:jc w:val="center"/>
                    <w:rPr>
                      <w:spacing w:val="2"/>
                      <w:sz w:val="24"/>
                      <w:szCs w:val="24"/>
                      <w:shd w:val="clear" w:color="auto" w:fill="FFFFFF"/>
                      <w:lang w:val="kk-KZ"/>
                    </w:rPr>
                  </w:pPr>
                  <w:r>
                    <w:rPr>
                      <w:spacing w:val="2"/>
                      <w:sz w:val="24"/>
                      <w:szCs w:val="24"/>
                      <w:shd w:val="clear" w:color="auto" w:fill="FFFFFF"/>
                      <w:lang w:val="kk-KZ"/>
                    </w:rPr>
                    <w:t>2</w:t>
                  </w:r>
                  <w:r w:rsidRPr="00790FA0">
                    <w:rPr>
                      <w:spacing w:val="2"/>
                      <w:sz w:val="24"/>
                      <w:szCs w:val="24"/>
                      <w:shd w:val="clear" w:color="auto" w:fill="FFFFFF"/>
                      <w:lang w:val="kk-KZ"/>
                    </w:rPr>
                    <w:t>8</w:t>
                  </w:r>
                </w:p>
              </w:tc>
            </w:tr>
            <w:tr w:rsidR="00DE71BC" w:rsidRPr="002D2F35" w14:paraId="5D4DB435" w14:textId="77777777" w:rsidTr="004015D1">
              <w:tc>
                <w:tcPr>
                  <w:tcW w:w="10175" w:type="dxa"/>
                  <w:gridSpan w:val="5"/>
                </w:tcPr>
                <w:p w14:paraId="5793D48B" w14:textId="77777777" w:rsidR="00DE71BC" w:rsidRPr="002D2F35" w:rsidRDefault="00DE71BC" w:rsidP="004015D1">
                  <w:pPr>
                    <w:spacing w:after="0" w:line="240" w:lineRule="auto"/>
                    <w:jc w:val="center"/>
                    <w:rPr>
                      <w:spacing w:val="2"/>
                      <w:sz w:val="24"/>
                      <w:szCs w:val="24"/>
                      <w:shd w:val="clear" w:color="auto" w:fill="FFFFFF"/>
                      <w:lang w:val="kk-KZ"/>
                    </w:rPr>
                  </w:pPr>
                </w:p>
              </w:tc>
            </w:tr>
          </w:tbl>
          <w:p w14:paraId="09073BAF" w14:textId="77777777" w:rsidR="00DE71BC" w:rsidRPr="00F262F3" w:rsidRDefault="00DE71BC" w:rsidP="004015D1">
            <w:pPr>
              <w:spacing w:after="0" w:line="240" w:lineRule="auto"/>
              <w:jc w:val="both"/>
              <w:rPr>
                <w:b/>
                <w:i/>
                <w:iCs/>
                <w:spacing w:val="2"/>
                <w:sz w:val="24"/>
                <w:szCs w:val="24"/>
                <w:shd w:val="clear" w:color="auto" w:fill="FFFFFF"/>
              </w:rPr>
            </w:pPr>
            <w:r w:rsidRPr="00480FC4">
              <w:rPr>
                <w:b/>
                <w:sz w:val="24"/>
                <w:szCs w:val="24"/>
                <w:lang w:eastAsia="ar-SA"/>
              </w:rPr>
              <w:t xml:space="preserve">Сведения </w:t>
            </w:r>
            <w:r w:rsidRPr="00F262F3">
              <w:rPr>
                <w:i/>
                <w:iCs/>
                <w:sz w:val="24"/>
                <w:szCs w:val="24"/>
                <w:lang w:eastAsia="ar-SA"/>
              </w:rPr>
              <w:t xml:space="preserve">о размещении </w:t>
            </w:r>
            <w:r w:rsidRPr="00F262F3">
              <w:rPr>
                <w:i/>
                <w:iCs/>
                <w:spacing w:val="2"/>
                <w:sz w:val="24"/>
                <w:szCs w:val="24"/>
                <w:shd w:val="clear" w:color="auto" w:fill="FFFFFF"/>
              </w:rPr>
              <w:t>государственного образовательного заказа в организациях образования.</w:t>
            </w:r>
          </w:p>
          <w:p w14:paraId="758967A9" w14:textId="77777777" w:rsidR="00DE71BC" w:rsidRDefault="00DE71BC" w:rsidP="004015D1">
            <w:pPr>
              <w:pStyle w:val="a6"/>
              <w:ind w:firstLine="720"/>
              <w:jc w:val="both"/>
            </w:pPr>
            <w:r w:rsidRPr="008950AE">
              <w:t>Согласно приложения 1 «Типовых правил деятельности дошкольных</w:t>
            </w:r>
            <w:r w:rsidRPr="008950AE">
              <w:br/>
              <w:t>организаций», Приказ Министра просвещения РК от 31 августа 2022 года № 385,</w:t>
            </w:r>
            <w:r w:rsidRPr="008950AE">
              <w:br/>
              <w:t>дошкольные организации обеспечивают выполнение государственного образовательного заказа, финансируемого государством объема услуг по</w:t>
            </w:r>
            <w:r>
              <w:t xml:space="preserve"> </w:t>
            </w:r>
            <w:r w:rsidRPr="008950AE">
              <w:t xml:space="preserve">воспитанию, обучению, коррекции нарушения </w:t>
            </w:r>
            <w:r w:rsidRPr="008950AE">
              <w:lastRenderedPageBreak/>
              <w:t>развития и социальной</w:t>
            </w:r>
            <w:r>
              <w:t xml:space="preserve"> </w:t>
            </w:r>
            <w:r w:rsidRPr="008950AE">
              <w:t>адаптации, развитию и медицинскому наблюдению, а также присмотру, уходу и</w:t>
            </w:r>
            <w:r>
              <w:t xml:space="preserve"> </w:t>
            </w:r>
            <w:r w:rsidRPr="008950AE">
              <w:t xml:space="preserve">оздоровлению воспитанников. В том числе для реализации </w:t>
            </w:r>
            <w:r>
              <w:t xml:space="preserve">воспитания, обучения и развития детей с общим недоразвитием речи </w:t>
            </w:r>
            <w:r w:rsidRPr="008950AE">
              <w:t>воспитанников в возрасте одного года и до приема в 1 класс.</w:t>
            </w:r>
          </w:p>
          <w:p w14:paraId="335ABC5A" w14:textId="77777777" w:rsidR="00DE71BC" w:rsidRPr="00EA78DD" w:rsidRDefault="00DE71BC" w:rsidP="004015D1">
            <w:pPr>
              <w:pStyle w:val="a6"/>
              <w:ind w:firstLine="720"/>
              <w:jc w:val="both"/>
            </w:pPr>
            <w:r w:rsidRPr="000548CA">
              <w:t xml:space="preserve">Руководство </w:t>
            </w:r>
            <w:r w:rsidRPr="000548CA">
              <w:rPr>
                <w:snapToGrid w:val="0"/>
              </w:rPr>
              <w:t>дошкольной организацией осуществляется на основании нормативно-правовых документов:</w:t>
            </w:r>
          </w:p>
          <w:p w14:paraId="3AF88936" w14:textId="77777777" w:rsidR="00DE71BC" w:rsidRDefault="00DE71BC" w:rsidP="00DE71BC">
            <w:pPr>
              <w:numPr>
                <w:ilvl w:val="0"/>
                <w:numId w:val="25"/>
              </w:numPr>
              <w:spacing w:after="0" w:line="240" w:lineRule="auto"/>
              <w:contextualSpacing/>
              <w:jc w:val="both"/>
              <w:rPr>
                <w:sz w:val="24"/>
                <w:szCs w:val="24"/>
                <w:lang w:eastAsia="ru-RU"/>
              </w:rPr>
            </w:pPr>
            <w:r>
              <w:rPr>
                <w:color w:val="000000"/>
                <w:sz w:val="24"/>
                <w:szCs w:val="24"/>
                <w:lang w:val="kk-KZ" w:eastAsia="ru-RU"/>
              </w:rPr>
              <w:t>З</w:t>
            </w:r>
            <w:r w:rsidRPr="000F7823">
              <w:rPr>
                <w:color w:val="000000"/>
                <w:sz w:val="24"/>
                <w:szCs w:val="24"/>
                <w:lang w:val="kk-KZ" w:eastAsia="ru-RU"/>
              </w:rPr>
              <w:t>акон Республики  Казахстан «Об  образовании»</w:t>
            </w:r>
            <w:r w:rsidRPr="000F7823">
              <w:rPr>
                <w:color w:val="000000"/>
                <w:sz w:val="24"/>
                <w:szCs w:val="24"/>
                <w:shd w:val="clear" w:color="auto" w:fill="FFFFFF"/>
                <w:lang w:eastAsia="ru-RU"/>
              </w:rPr>
              <w:t xml:space="preserve"> от 27 июля 2007 года №319-III</w:t>
            </w:r>
            <w:r w:rsidRPr="000F7823">
              <w:rPr>
                <w:color w:val="000000"/>
                <w:sz w:val="24"/>
                <w:szCs w:val="24"/>
                <w:lang w:val="kk-KZ" w:eastAsia="ru-RU"/>
              </w:rPr>
              <w:t xml:space="preserve"> </w:t>
            </w:r>
            <w:r w:rsidRPr="000F7823">
              <w:rPr>
                <w:sz w:val="24"/>
                <w:szCs w:val="24"/>
                <w:lang w:eastAsia="ru-RU"/>
              </w:rPr>
              <w:t xml:space="preserve">(с изменениями и дополнениями по состоянию на </w:t>
            </w:r>
            <w:r w:rsidRPr="003000BE">
              <w:rPr>
                <w:sz w:val="24"/>
                <w:szCs w:val="24"/>
                <w:lang w:val="kk-KZ" w:eastAsia="ru-RU"/>
              </w:rPr>
              <w:t>01</w:t>
            </w:r>
            <w:r w:rsidRPr="000F7823">
              <w:rPr>
                <w:sz w:val="24"/>
                <w:szCs w:val="24"/>
                <w:lang w:eastAsia="ru-RU"/>
              </w:rPr>
              <w:t>.0</w:t>
            </w:r>
            <w:r w:rsidRPr="003000BE">
              <w:rPr>
                <w:sz w:val="24"/>
                <w:szCs w:val="24"/>
                <w:lang w:val="kk-KZ" w:eastAsia="ru-RU"/>
              </w:rPr>
              <w:t>1</w:t>
            </w:r>
            <w:r w:rsidRPr="000F7823">
              <w:rPr>
                <w:sz w:val="24"/>
                <w:szCs w:val="24"/>
                <w:lang w:eastAsia="ru-RU"/>
              </w:rPr>
              <w:t>.20</w:t>
            </w:r>
            <w:r w:rsidRPr="003000BE">
              <w:rPr>
                <w:sz w:val="24"/>
                <w:szCs w:val="24"/>
                <w:lang w:val="kk-KZ" w:eastAsia="ru-RU"/>
              </w:rPr>
              <w:t>23</w:t>
            </w:r>
            <w:r w:rsidRPr="000F7823">
              <w:rPr>
                <w:sz w:val="24"/>
                <w:szCs w:val="24"/>
                <w:lang w:eastAsia="ru-RU"/>
              </w:rPr>
              <w:t>г.);</w:t>
            </w:r>
          </w:p>
          <w:p w14:paraId="6BB49F27" w14:textId="77777777" w:rsidR="00DE71BC" w:rsidRPr="00EA78DD" w:rsidRDefault="00DE71BC" w:rsidP="00DE71BC">
            <w:pPr>
              <w:numPr>
                <w:ilvl w:val="0"/>
                <w:numId w:val="25"/>
              </w:numPr>
              <w:spacing w:after="0" w:line="240" w:lineRule="auto"/>
              <w:contextualSpacing/>
              <w:jc w:val="both"/>
              <w:rPr>
                <w:sz w:val="24"/>
                <w:szCs w:val="24"/>
                <w:lang w:eastAsia="ru-RU"/>
              </w:rPr>
            </w:pPr>
            <w:r w:rsidRPr="00EA78DD">
              <w:rPr>
                <w:color w:val="000000"/>
                <w:sz w:val="24"/>
                <w:szCs w:val="24"/>
              </w:rPr>
              <w:t xml:space="preserve">Типовыми правилами деятельности организаций дошкольного, начального, основного среднего, общего среднего, технического и профессионального, </w:t>
            </w:r>
            <w:proofErr w:type="spellStart"/>
            <w:r w:rsidRPr="00EA78DD">
              <w:rPr>
                <w:color w:val="000000"/>
                <w:sz w:val="24"/>
                <w:szCs w:val="24"/>
              </w:rPr>
              <w:t>послесреднего</w:t>
            </w:r>
            <w:proofErr w:type="spellEnd"/>
            <w:r w:rsidRPr="00EA78DD">
              <w:rPr>
                <w:color w:val="000000"/>
                <w:sz w:val="24"/>
                <w:szCs w:val="24"/>
              </w:rPr>
              <w:t xml:space="preserve"> образования, специализированных, специальных, организациях образования для детей-сирот и детей, оставшихся без попечения родителей, организациях дополнительного образования для детей и взрослых </w:t>
            </w:r>
            <w:r>
              <w:rPr>
                <w:color w:val="000000"/>
                <w:sz w:val="24"/>
                <w:szCs w:val="24"/>
              </w:rPr>
              <w:t>(</w:t>
            </w:r>
            <w:r w:rsidRPr="00EA78DD">
              <w:rPr>
                <w:color w:val="000000"/>
                <w:sz w:val="24"/>
                <w:szCs w:val="24"/>
              </w:rPr>
              <w:t>Приказ Министра просвещения Республики Казахстан от 31 августа 2022 года № 385</w:t>
            </w:r>
            <w:r>
              <w:rPr>
                <w:color w:val="000000"/>
                <w:sz w:val="24"/>
                <w:szCs w:val="24"/>
              </w:rPr>
              <w:t>)</w:t>
            </w:r>
            <w:r w:rsidRPr="00EA78DD">
              <w:rPr>
                <w:color w:val="000000"/>
                <w:sz w:val="24"/>
                <w:szCs w:val="24"/>
              </w:rPr>
              <w:t xml:space="preserve">. </w:t>
            </w:r>
          </w:p>
          <w:p w14:paraId="0B4A8066" w14:textId="77777777" w:rsidR="00DE71BC" w:rsidRPr="00EA78DD" w:rsidRDefault="00DE71BC" w:rsidP="00DE71BC">
            <w:pPr>
              <w:numPr>
                <w:ilvl w:val="0"/>
                <w:numId w:val="25"/>
              </w:numPr>
              <w:spacing w:after="0" w:line="240" w:lineRule="auto"/>
              <w:contextualSpacing/>
              <w:jc w:val="both"/>
              <w:rPr>
                <w:sz w:val="24"/>
                <w:szCs w:val="24"/>
                <w:lang w:eastAsia="ru-RU"/>
              </w:rPr>
            </w:pPr>
            <w:r w:rsidRPr="00EA78DD">
              <w:rPr>
                <w:color w:val="000000"/>
                <w:sz w:val="24"/>
                <w:szCs w:val="24"/>
              </w:rPr>
              <w:t xml:space="preserve">Государственными общеобязательными стандартами дошкольного воспитания и обучения, начального, основного среднего и общего среднего, технического и профессионального, </w:t>
            </w:r>
            <w:proofErr w:type="spellStart"/>
            <w:r w:rsidRPr="00EA78DD">
              <w:rPr>
                <w:color w:val="000000"/>
                <w:sz w:val="24"/>
                <w:szCs w:val="24"/>
              </w:rPr>
              <w:t>послесреднего</w:t>
            </w:r>
            <w:proofErr w:type="spellEnd"/>
            <w:r w:rsidRPr="00EA78DD">
              <w:rPr>
                <w:color w:val="000000"/>
                <w:sz w:val="24"/>
                <w:szCs w:val="24"/>
              </w:rPr>
              <w:t xml:space="preserve"> образования</w:t>
            </w:r>
            <w:r>
              <w:rPr>
                <w:color w:val="000000"/>
                <w:sz w:val="24"/>
                <w:szCs w:val="24"/>
              </w:rPr>
              <w:t xml:space="preserve"> (</w:t>
            </w:r>
            <w:r w:rsidRPr="00EA78DD">
              <w:rPr>
                <w:color w:val="000000"/>
                <w:sz w:val="24"/>
                <w:szCs w:val="24"/>
              </w:rPr>
              <w:t>Приказ Министра просвещения Республики Казахстан от 3 августа 2022 года № 348</w:t>
            </w:r>
            <w:r>
              <w:rPr>
                <w:color w:val="000000"/>
                <w:sz w:val="24"/>
                <w:szCs w:val="24"/>
              </w:rPr>
              <w:t>)</w:t>
            </w:r>
            <w:r w:rsidRPr="00EA78DD">
              <w:rPr>
                <w:color w:val="000000"/>
                <w:sz w:val="24"/>
                <w:szCs w:val="24"/>
              </w:rPr>
              <w:t>.</w:t>
            </w:r>
          </w:p>
          <w:p w14:paraId="442C8BD1" w14:textId="77777777" w:rsidR="00DE71BC" w:rsidRPr="00931510" w:rsidRDefault="00DE71BC" w:rsidP="00DE71BC">
            <w:pPr>
              <w:numPr>
                <w:ilvl w:val="0"/>
                <w:numId w:val="25"/>
              </w:numPr>
              <w:spacing w:after="0" w:line="240" w:lineRule="auto"/>
              <w:contextualSpacing/>
              <w:jc w:val="both"/>
              <w:rPr>
                <w:sz w:val="24"/>
                <w:szCs w:val="24"/>
                <w:lang w:eastAsia="ru-RU"/>
              </w:rPr>
            </w:pPr>
            <w:r w:rsidRPr="00931510">
              <w:rPr>
                <w:color w:val="000000"/>
                <w:sz w:val="24"/>
                <w:szCs w:val="24"/>
              </w:rPr>
              <w:t xml:space="preserve">Уставом дошкольной организации, </w:t>
            </w:r>
            <w:r w:rsidRPr="00931510">
              <w:rPr>
                <w:sz w:val="24"/>
                <w:szCs w:val="24"/>
                <w:lang w:val="kk-KZ" w:eastAsia="ru-RU"/>
              </w:rPr>
              <w:t xml:space="preserve">зарегистрированного за </w:t>
            </w:r>
            <w:r w:rsidRPr="00931510">
              <w:rPr>
                <w:sz w:val="24"/>
                <w:szCs w:val="24"/>
                <w:lang w:val="kk-KZ"/>
              </w:rPr>
              <w:t xml:space="preserve">№ 267/0 03.02.2023 года </w:t>
            </w:r>
            <w:r w:rsidRPr="00931510">
              <w:rPr>
                <w:color w:val="000000"/>
                <w:sz w:val="24"/>
                <w:szCs w:val="24"/>
              </w:rPr>
              <w:t>и другими нормативными правовыми актами Республики Казахстан, регулирующими систему дошкольного воспитания и обучения. Приём воспитанников в государственные дошкольные организации и частные дошкольные организации с размещенным государственным образовательным заказом осуществляется в соответствии с Правилами оказания государственных услуг в сфере дошкольного образования, утвержденными приказом Министра образования и науки Республики Казахстан от 19 июня 2020 года № 254 (зарегистрирован в Реестре государственной регистрации нормативных правовых актов под № 20883).</w:t>
            </w:r>
          </w:p>
          <w:p w14:paraId="7BFCA4B1" w14:textId="77777777" w:rsidR="00DE71BC" w:rsidRPr="00931510" w:rsidRDefault="00DE71BC" w:rsidP="004015D1">
            <w:pPr>
              <w:pStyle w:val="a6"/>
              <w:ind w:firstLine="720"/>
              <w:jc w:val="both"/>
            </w:pPr>
            <w:r w:rsidRPr="00931510">
              <w:t>Государственный образовательный заказ на дошкольное воспитание и</w:t>
            </w:r>
            <w:r w:rsidRPr="00931510">
              <w:br/>
              <w:t>обучение размещается на своих официальных интернет-ресурсах, Instagram,</w:t>
            </w:r>
            <w:r w:rsidRPr="00931510">
              <w:br/>
              <w:t>Facebook, Indigo 24 kz, официальный сайт детского сада с указанием даты, времени, места</w:t>
            </w:r>
            <w:r w:rsidRPr="00931510">
              <w:br/>
              <w:t>проведения, необходимых документов, даты и времени их рассмотрения.</w:t>
            </w:r>
          </w:p>
          <w:p w14:paraId="26471D5A" w14:textId="77777777" w:rsidR="00DE71BC" w:rsidRPr="00931510" w:rsidRDefault="00DE71BC" w:rsidP="004015D1">
            <w:pPr>
              <w:pStyle w:val="a6"/>
              <w:ind w:firstLine="720"/>
              <w:jc w:val="both"/>
            </w:pPr>
            <w:r w:rsidRPr="00931510">
              <w:rPr>
                <w:color w:val="000000"/>
              </w:rPr>
              <w:t>ГККП «Ясли-сад № 82 «</w:t>
            </w:r>
            <w:proofErr w:type="spellStart"/>
            <w:r w:rsidRPr="00931510">
              <w:rPr>
                <w:color w:val="000000"/>
              </w:rPr>
              <w:t>Айару</w:t>
            </w:r>
            <w:proofErr w:type="spellEnd"/>
            <w:r w:rsidRPr="00931510">
              <w:rPr>
                <w:color w:val="000000"/>
              </w:rPr>
              <w:t xml:space="preserve">» полностью обеспечивает выполнение государственного образовательного заказа, финансируемого государством. </w:t>
            </w:r>
            <w:r w:rsidRPr="00931510">
              <w:rPr>
                <w:color w:val="000000"/>
                <w:spacing w:val="2"/>
                <w:shd w:val="clear" w:color="auto" w:fill="FFFFFF"/>
              </w:rPr>
              <w:t>В ясли саду созданы все условия в соответствии с </w:t>
            </w:r>
            <w:hyperlink r:id="rId8" w:anchor="z0" w:history="1">
              <w:r w:rsidRPr="00931510">
                <w:rPr>
                  <w:color w:val="073A5E"/>
                  <w:spacing w:val="2"/>
                  <w:u w:val="single"/>
                  <w:shd w:val="clear" w:color="auto" w:fill="FFFFFF"/>
                </w:rPr>
                <w:t>приказом</w:t>
              </w:r>
            </w:hyperlink>
            <w:r w:rsidRPr="00931510">
              <w:rPr>
                <w:color w:val="000000"/>
                <w:spacing w:val="2"/>
                <w:shd w:val="clear" w:color="auto" w:fill="FFFFFF"/>
              </w:rPr>
              <w:t> Министра здравоохранения Республики Казахстан от 9 июля 2021 года № ҚР ДСМ-59 «Об утверждении Санитарных правил «Санитарно-эпидемиологические требования к дошкольным организациям и домам ребенка» (зарегистрирован в Реестре государственной регистрации нормативных правовых актов под № 23469) (далее – Санитарные правила).</w:t>
            </w:r>
          </w:p>
          <w:p w14:paraId="113DD3B3" w14:textId="77777777" w:rsidR="00DE71BC" w:rsidRPr="00051F46" w:rsidRDefault="00DE71BC" w:rsidP="004015D1">
            <w:pPr>
              <w:spacing w:after="0" w:line="240" w:lineRule="auto"/>
              <w:ind w:firstLine="567"/>
              <w:contextualSpacing/>
              <w:jc w:val="both"/>
              <w:rPr>
                <w:sz w:val="24"/>
                <w:szCs w:val="24"/>
                <w:lang w:val="kk-KZ" w:eastAsia="ru-RU"/>
              </w:rPr>
            </w:pPr>
            <w:r w:rsidRPr="00931510">
              <w:rPr>
                <w:color w:val="000000"/>
                <w:spacing w:val="2"/>
                <w:sz w:val="24"/>
                <w:szCs w:val="24"/>
                <w:shd w:val="clear" w:color="auto" w:fill="FFFFFF"/>
              </w:rPr>
              <w:t xml:space="preserve">         </w:t>
            </w:r>
            <w:r w:rsidRPr="00931510">
              <w:rPr>
                <w:spacing w:val="2"/>
                <w:sz w:val="24"/>
                <w:szCs w:val="24"/>
                <w:shd w:val="clear" w:color="auto" w:fill="FFFFFF"/>
              </w:rPr>
              <w:t>Территория ясли сада имеет антитеррористическую защиту в соответствии с </w:t>
            </w:r>
            <w:hyperlink r:id="rId9" w:anchor="z3" w:history="1">
              <w:r w:rsidRPr="00931510">
                <w:rPr>
                  <w:spacing w:val="2"/>
                  <w:sz w:val="24"/>
                  <w:szCs w:val="24"/>
                  <w:shd w:val="clear" w:color="auto" w:fill="FFFFFF"/>
                </w:rPr>
                <w:t>Постановлением</w:t>
              </w:r>
            </w:hyperlink>
            <w:r w:rsidRPr="00931510">
              <w:rPr>
                <w:spacing w:val="2"/>
                <w:sz w:val="24"/>
                <w:szCs w:val="24"/>
                <w:shd w:val="clear" w:color="auto" w:fill="FFFFFF"/>
              </w:rPr>
              <w:t> Правительства Республики Казахстан от 6 мая 2021 года № 305 «Об утверждении требований к организации антитеррористической защиты объектов, уязвимых в террористическом отношении». Территория огорожена железным забором. Входные двери имеют электронные замки, установлено световое и звуковое оповещение.</w:t>
            </w:r>
            <w:r w:rsidRPr="00931510">
              <w:rPr>
                <w:sz w:val="24"/>
                <w:szCs w:val="24"/>
                <w:lang w:val="kk-KZ" w:eastAsia="ru-RU"/>
              </w:rPr>
              <w:t xml:space="preserve"> В</w:t>
            </w:r>
            <w:r>
              <w:rPr>
                <w:sz w:val="24"/>
                <w:szCs w:val="24"/>
                <w:lang w:val="kk-KZ" w:eastAsia="ru-RU"/>
              </w:rPr>
              <w:t xml:space="preserve"> </w:t>
            </w:r>
            <w:r w:rsidRPr="00051F46">
              <w:rPr>
                <w:sz w:val="24"/>
                <w:szCs w:val="24"/>
                <w:lang w:val="kk-KZ" w:eastAsia="ru-RU"/>
              </w:rPr>
              <w:t>ГК</w:t>
            </w:r>
            <w:r>
              <w:rPr>
                <w:sz w:val="24"/>
                <w:szCs w:val="24"/>
                <w:lang w:val="kk-KZ" w:eastAsia="ru-RU"/>
              </w:rPr>
              <w:t>К</w:t>
            </w:r>
            <w:r w:rsidRPr="00051F46">
              <w:rPr>
                <w:sz w:val="24"/>
                <w:szCs w:val="24"/>
                <w:lang w:val="kk-KZ" w:eastAsia="ru-RU"/>
              </w:rPr>
              <w:t xml:space="preserve">П «Ясли </w:t>
            </w:r>
            <w:r>
              <w:rPr>
                <w:sz w:val="24"/>
                <w:szCs w:val="24"/>
                <w:lang w:eastAsia="ru-RU"/>
              </w:rPr>
              <w:t>–</w:t>
            </w:r>
            <w:r w:rsidRPr="00051F46">
              <w:rPr>
                <w:sz w:val="24"/>
                <w:szCs w:val="24"/>
                <w:lang w:eastAsia="ru-RU"/>
              </w:rPr>
              <w:t xml:space="preserve"> </w:t>
            </w:r>
            <w:r w:rsidRPr="00051F46">
              <w:rPr>
                <w:sz w:val="24"/>
                <w:szCs w:val="24"/>
                <w:lang w:val="kk-KZ" w:eastAsia="ru-RU"/>
              </w:rPr>
              <w:t>сад</w:t>
            </w:r>
            <w:r>
              <w:rPr>
                <w:sz w:val="24"/>
                <w:szCs w:val="24"/>
                <w:lang w:val="kk-KZ" w:eastAsia="ru-RU"/>
              </w:rPr>
              <w:t xml:space="preserve"> № 82</w:t>
            </w:r>
            <w:r w:rsidRPr="00051F46">
              <w:rPr>
                <w:sz w:val="24"/>
                <w:szCs w:val="24"/>
                <w:lang w:val="kk-KZ" w:eastAsia="ru-RU"/>
              </w:rPr>
              <w:t xml:space="preserve"> «</w:t>
            </w:r>
            <w:r>
              <w:rPr>
                <w:sz w:val="24"/>
                <w:szCs w:val="24"/>
                <w:lang w:val="kk-KZ" w:eastAsia="ru-RU"/>
              </w:rPr>
              <w:t>Айару</w:t>
            </w:r>
            <w:r w:rsidRPr="00051F46">
              <w:rPr>
                <w:sz w:val="24"/>
                <w:szCs w:val="24"/>
                <w:lang w:val="kk-KZ" w:eastAsia="ru-RU"/>
              </w:rPr>
              <w:t>» принимаются все меры по обеспечению безопасности детей, сохранению их жизни и здоровья, установлены домофоны, современная система видеонаблюдения, пожарная и охранная сигнализация, имеется тревожная кнопка и пульт вызова при чрезвычайной ситуации.</w:t>
            </w:r>
          </w:p>
          <w:p w14:paraId="0BEF30E1" w14:textId="77777777" w:rsidR="00DE71BC" w:rsidRPr="00931510" w:rsidRDefault="00DE71BC" w:rsidP="004015D1">
            <w:pPr>
              <w:spacing w:after="0" w:line="240" w:lineRule="auto"/>
              <w:ind w:firstLine="567"/>
              <w:contextualSpacing/>
              <w:jc w:val="both"/>
              <w:rPr>
                <w:sz w:val="24"/>
                <w:szCs w:val="24"/>
                <w:lang w:val="kk-KZ" w:eastAsia="ru-RU"/>
              </w:rPr>
            </w:pPr>
            <w:r w:rsidRPr="00051F46">
              <w:rPr>
                <w:color w:val="000000"/>
                <w:spacing w:val="2"/>
                <w:sz w:val="24"/>
                <w:szCs w:val="24"/>
                <w:shd w:val="clear" w:color="auto" w:fill="FFFFFF"/>
              </w:rPr>
              <w:t>Созданы специальные условия для получения образования детей с особыми образовательными потребностями (при наличии) в соответствии с приказами Министра образования и науки Республики Казахс</w:t>
            </w:r>
            <w:r>
              <w:rPr>
                <w:color w:val="000000"/>
                <w:spacing w:val="2"/>
                <w:sz w:val="24"/>
                <w:szCs w:val="24"/>
                <w:shd w:val="clear" w:color="auto" w:fill="FFFFFF"/>
              </w:rPr>
              <w:t xml:space="preserve">тан от 12 января 2022 года </w:t>
            </w:r>
            <w:r w:rsidRPr="00931510">
              <w:rPr>
                <w:color w:val="000000"/>
                <w:spacing w:val="2"/>
                <w:sz w:val="24"/>
                <w:szCs w:val="24"/>
                <w:shd w:val="clear" w:color="auto" w:fill="FFFFFF"/>
              </w:rPr>
              <w:t>№ 4 «Об утверждении </w:t>
            </w:r>
            <w:hyperlink r:id="rId10" w:anchor="z14" w:history="1">
              <w:r w:rsidRPr="00931510">
                <w:rPr>
                  <w:spacing w:val="2"/>
                  <w:sz w:val="24"/>
                  <w:szCs w:val="24"/>
                  <w:shd w:val="clear" w:color="auto" w:fill="FFFFFF"/>
                </w:rPr>
                <w:t>Правил</w:t>
              </w:r>
            </w:hyperlink>
            <w:r w:rsidRPr="00931510">
              <w:rPr>
                <w:color w:val="000000"/>
                <w:spacing w:val="2"/>
                <w:sz w:val="24"/>
                <w:szCs w:val="24"/>
                <w:shd w:val="clear" w:color="auto" w:fill="FFFFFF"/>
              </w:rPr>
              <w:t xml:space="preserve"> оценки особых образовательных потребностей» (зарегистрирован </w:t>
            </w:r>
            <w:r w:rsidRPr="00931510">
              <w:rPr>
                <w:color w:val="000000"/>
                <w:spacing w:val="2"/>
                <w:sz w:val="24"/>
                <w:szCs w:val="24"/>
                <w:shd w:val="clear" w:color="auto" w:fill="FFFFFF"/>
              </w:rPr>
              <w:lastRenderedPageBreak/>
              <w:t>в Реестре государственной регистрации нормативных правовых актов под № 26618), ясли сад имеет  доступную среду в соответствии с </w:t>
            </w:r>
            <w:hyperlink r:id="rId11" w:anchor="z1" w:history="1">
              <w:r w:rsidRPr="00931510">
                <w:rPr>
                  <w:spacing w:val="2"/>
                  <w:sz w:val="24"/>
                  <w:szCs w:val="24"/>
                  <w:shd w:val="clear" w:color="auto" w:fill="FFFFFF"/>
                </w:rPr>
                <w:t>Законом</w:t>
              </w:r>
            </w:hyperlink>
            <w:r w:rsidRPr="00931510">
              <w:rPr>
                <w:spacing w:val="2"/>
                <w:sz w:val="24"/>
                <w:szCs w:val="24"/>
                <w:shd w:val="clear" w:color="auto" w:fill="FFFFFF"/>
              </w:rPr>
              <w:t> </w:t>
            </w:r>
            <w:r w:rsidRPr="00931510">
              <w:rPr>
                <w:color w:val="000000"/>
                <w:spacing w:val="2"/>
                <w:sz w:val="24"/>
                <w:szCs w:val="24"/>
                <w:shd w:val="clear" w:color="auto" w:fill="FFFFFF"/>
              </w:rPr>
              <w:t>Республики Казахстан «Об архитектурной, градостроительной и строительной деятельности в Республике Казахстан а именно, при входе в здание установлен пандус. Педагоги ясли сада, работающие в инклюзивных группах, прошли курсы переподготовки по работе с детьми с особыми образовательными потребностями.</w:t>
            </w:r>
          </w:p>
          <w:p w14:paraId="7232D9B6" w14:textId="77777777" w:rsidR="00DE71BC" w:rsidRPr="00931510" w:rsidRDefault="00DE71BC" w:rsidP="004015D1">
            <w:pPr>
              <w:pStyle w:val="a6"/>
              <w:ind w:firstLine="720"/>
              <w:jc w:val="both"/>
            </w:pPr>
          </w:p>
          <w:p w14:paraId="23D7213E" w14:textId="77777777" w:rsidR="00DE71BC" w:rsidRPr="00931510" w:rsidRDefault="00DE71BC" w:rsidP="004015D1">
            <w:pPr>
              <w:pStyle w:val="a6"/>
              <w:jc w:val="both"/>
            </w:pPr>
            <w:r w:rsidRPr="00931510">
              <w:rPr>
                <w:rStyle w:val="fontstyle01"/>
                <w:rFonts w:ascii="Times New Roman" w:hAnsi="Times New Roman"/>
                <w:sz w:val="24"/>
                <w:szCs w:val="24"/>
              </w:rPr>
              <w:t>КГКП «Ясли-сад № 82 «</w:t>
            </w:r>
            <w:proofErr w:type="spellStart"/>
            <w:r w:rsidRPr="00931510">
              <w:rPr>
                <w:rStyle w:val="fontstyle01"/>
                <w:rFonts w:ascii="Times New Roman" w:hAnsi="Times New Roman"/>
                <w:sz w:val="24"/>
                <w:szCs w:val="24"/>
              </w:rPr>
              <w:t>Айару</w:t>
            </w:r>
            <w:proofErr w:type="spellEnd"/>
            <w:r w:rsidRPr="00931510">
              <w:rPr>
                <w:rStyle w:val="fontstyle01"/>
                <w:rFonts w:ascii="Times New Roman" w:hAnsi="Times New Roman"/>
                <w:sz w:val="24"/>
                <w:szCs w:val="24"/>
              </w:rPr>
              <w:t>» организует свою деятельность по следующим периодам:</w:t>
            </w:r>
          </w:p>
          <w:p w14:paraId="0F230066" w14:textId="77777777" w:rsidR="00DE71BC" w:rsidRPr="001606D4" w:rsidRDefault="00DE71BC" w:rsidP="004015D1">
            <w:pPr>
              <w:spacing w:after="0" w:line="240" w:lineRule="auto"/>
              <w:contextualSpacing/>
              <w:jc w:val="both"/>
              <w:rPr>
                <w:color w:val="000000"/>
                <w:sz w:val="24"/>
                <w:szCs w:val="24"/>
              </w:rPr>
            </w:pPr>
            <w:r w:rsidRPr="00931510">
              <w:rPr>
                <w:color w:val="000000"/>
                <w:sz w:val="24"/>
                <w:szCs w:val="24"/>
              </w:rPr>
              <w:t>1) с 1 сентября по 31 мая – учебный год (период освоения содержания программы, утвержденной приказом исполняющего обязанности Министра образования и науки Республики Казахстан от 12 августа 2016 года № 499 «Об утверждении Типовых учебных программ дошкольного воспитания и обучения» - все воспитанники ясли сада проходят год обучения согласно своей возрастной группы.</w:t>
            </w:r>
          </w:p>
          <w:p w14:paraId="4CD2F75C" w14:textId="77777777" w:rsidR="00DE71BC" w:rsidRPr="001606D4" w:rsidRDefault="00DE71BC" w:rsidP="004015D1">
            <w:pPr>
              <w:spacing w:after="0" w:line="240" w:lineRule="auto"/>
              <w:contextualSpacing/>
              <w:jc w:val="both"/>
              <w:rPr>
                <w:color w:val="000000"/>
                <w:sz w:val="24"/>
                <w:szCs w:val="24"/>
              </w:rPr>
            </w:pPr>
            <w:r w:rsidRPr="001606D4">
              <w:rPr>
                <w:color w:val="000000"/>
                <w:sz w:val="24"/>
                <w:szCs w:val="24"/>
              </w:rPr>
              <w:t>2) С 1 июня по 1 сентября – летний оздоровительно-воспитательный период</w:t>
            </w:r>
          </w:p>
          <w:p w14:paraId="54686800" w14:textId="77777777" w:rsidR="00DE71BC" w:rsidRPr="001606D4" w:rsidRDefault="00DE71BC" w:rsidP="004015D1">
            <w:pPr>
              <w:spacing w:after="0" w:line="240" w:lineRule="auto"/>
              <w:contextualSpacing/>
              <w:jc w:val="both"/>
              <w:rPr>
                <w:color w:val="000000"/>
                <w:sz w:val="24"/>
                <w:szCs w:val="24"/>
              </w:rPr>
            </w:pPr>
            <w:r w:rsidRPr="001606D4">
              <w:rPr>
                <w:sz w:val="24"/>
                <w:szCs w:val="24"/>
              </w:rPr>
              <w:t xml:space="preserve">При формировании возрастных групп строго учитывается возраст детей. </w:t>
            </w:r>
          </w:p>
          <w:p w14:paraId="446AB133" w14:textId="77777777" w:rsidR="00DE71BC" w:rsidRDefault="00DE71BC" w:rsidP="004015D1">
            <w:pPr>
              <w:pStyle w:val="a6"/>
              <w:jc w:val="both"/>
              <w:rPr>
                <w:rStyle w:val="fontstyle01"/>
                <w:rFonts w:ascii="Times New Roman" w:hAnsi="Times New Roman"/>
                <w:sz w:val="24"/>
                <w:szCs w:val="24"/>
              </w:rPr>
            </w:pPr>
            <w:r w:rsidRPr="001606D4">
              <w:rPr>
                <w:rStyle w:val="fontstyle01"/>
                <w:rFonts w:ascii="Times New Roman" w:hAnsi="Times New Roman"/>
                <w:sz w:val="24"/>
                <w:szCs w:val="24"/>
              </w:rPr>
              <w:t xml:space="preserve">В КГКП «Ясли-сад </w:t>
            </w:r>
            <w:r>
              <w:rPr>
                <w:rStyle w:val="fontstyle01"/>
                <w:rFonts w:ascii="Times New Roman" w:hAnsi="Times New Roman"/>
                <w:sz w:val="24"/>
                <w:szCs w:val="24"/>
              </w:rPr>
              <w:t xml:space="preserve">№ 82 </w:t>
            </w:r>
            <w:r w:rsidRPr="001606D4">
              <w:rPr>
                <w:rStyle w:val="fontstyle01"/>
                <w:rFonts w:ascii="Times New Roman" w:hAnsi="Times New Roman"/>
                <w:sz w:val="24"/>
                <w:szCs w:val="24"/>
              </w:rPr>
              <w:t>«</w:t>
            </w:r>
            <w:proofErr w:type="spellStart"/>
            <w:r>
              <w:rPr>
                <w:rStyle w:val="fontstyle01"/>
                <w:rFonts w:ascii="Times New Roman" w:hAnsi="Times New Roman"/>
                <w:sz w:val="24"/>
                <w:szCs w:val="24"/>
              </w:rPr>
              <w:t>Айару</w:t>
            </w:r>
            <w:proofErr w:type="spellEnd"/>
            <w:r>
              <w:rPr>
                <w:rStyle w:val="fontstyle01"/>
                <w:rFonts w:ascii="Times New Roman" w:hAnsi="Times New Roman"/>
                <w:sz w:val="24"/>
                <w:szCs w:val="24"/>
              </w:rPr>
              <w:t>» функционируют 12 групп. В 2023-2024</w:t>
            </w:r>
            <w:r w:rsidRPr="001606D4">
              <w:rPr>
                <w:rStyle w:val="fontstyle01"/>
                <w:rFonts w:ascii="Times New Roman" w:hAnsi="Times New Roman"/>
                <w:sz w:val="24"/>
                <w:szCs w:val="24"/>
              </w:rPr>
              <w:t xml:space="preserve"> году наполняемость составляла </w:t>
            </w:r>
            <w:r>
              <w:rPr>
                <w:rStyle w:val="fontstyle01"/>
                <w:rFonts w:ascii="Times New Roman" w:hAnsi="Times New Roman"/>
                <w:sz w:val="24"/>
                <w:szCs w:val="24"/>
              </w:rPr>
              <w:t>в среднем до 28</w:t>
            </w:r>
            <w:r w:rsidRPr="001606D4">
              <w:rPr>
                <w:rStyle w:val="fontstyle01"/>
                <w:rFonts w:ascii="Times New Roman" w:hAnsi="Times New Roman"/>
                <w:sz w:val="24"/>
                <w:szCs w:val="24"/>
              </w:rPr>
              <w:t xml:space="preserve"> детей на одну возрастную группу. Имелись три </w:t>
            </w:r>
            <w:r>
              <w:rPr>
                <w:rStyle w:val="fontstyle01"/>
                <w:rFonts w:ascii="Times New Roman" w:hAnsi="Times New Roman"/>
                <w:sz w:val="24"/>
                <w:szCs w:val="24"/>
              </w:rPr>
              <w:t xml:space="preserve">инклюзивные </w:t>
            </w:r>
            <w:r w:rsidRPr="001606D4">
              <w:rPr>
                <w:rStyle w:val="fontstyle01"/>
                <w:rFonts w:ascii="Times New Roman" w:hAnsi="Times New Roman"/>
                <w:sz w:val="24"/>
                <w:szCs w:val="24"/>
              </w:rPr>
              <w:t>группы, в которых совместно воспитывались, обучались и развивались типично развивающиеся дети и дети с особыми образовательными потребностями (ООП)</w:t>
            </w:r>
            <w:r w:rsidRPr="001606D4">
              <w:t>:</w:t>
            </w:r>
            <w:r w:rsidRPr="001606D4">
              <w:rPr>
                <w:rStyle w:val="fontstyle01"/>
                <w:rFonts w:ascii="Times New Roman" w:hAnsi="Times New Roman"/>
                <w:sz w:val="24"/>
                <w:szCs w:val="24"/>
              </w:rPr>
              <w:t xml:space="preserve"> дети с общим недоразвитием речи</w:t>
            </w:r>
            <w:r>
              <w:rPr>
                <w:rStyle w:val="fontstyle01"/>
                <w:rFonts w:ascii="Times New Roman" w:hAnsi="Times New Roman"/>
                <w:sz w:val="24"/>
                <w:szCs w:val="24"/>
              </w:rPr>
              <w:t>, ЗПР</w:t>
            </w:r>
            <w:r w:rsidRPr="001606D4">
              <w:rPr>
                <w:rStyle w:val="fontstyle01"/>
                <w:rFonts w:ascii="Times New Roman" w:hAnsi="Times New Roman"/>
                <w:sz w:val="24"/>
                <w:szCs w:val="24"/>
              </w:rPr>
              <w:t xml:space="preserve">. </w:t>
            </w:r>
          </w:p>
          <w:p w14:paraId="4C1CCC44" w14:textId="77777777" w:rsidR="00DE71BC" w:rsidRPr="001606D4" w:rsidRDefault="00DE71BC" w:rsidP="004015D1">
            <w:pPr>
              <w:pStyle w:val="a6"/>
              <w:jc w:val="both"/>
              <w:rPr>
                <w:rStyle w:val="fontstyle01"/>
                <w:rFonts w:ascii="Times New Roman" w:hAnsi="Times New Roman"/>
                <w:sz w:val="24"/>
                <w:szCs w:val="24"/>
              </w:rPr>
            </w:pPr>
            <w:r w:rsidRPr="001606D4">
              <w:rPr>
                <w:rStyle w:val="fontstyle01"/>
                <w:rFonts w:ascii="Times New Roman" w:hAnsi="Times New Roman"/>
                <w:sz w:val="24"/>
                <w:szCs w:val="24"/>
              </w:rPr>
              <w:t xml:space="preserve">На начало года поступило </w:t>
            </w:r>
            <w:r w:rsidRPr="00764EE9">
              <w:rPr>
                <w:rStyle w:val="fontstyle01"/>
                <w:rFonts w:ascii="Times New Roman" w:hAnsi="Times New Roman"/>
                <w:sz w:val="24"/>
                <w:szCs w:val="24"/>
              </w:rPr>
              <w:t>343 детей, в течении года прибыло – 32 ребенка, убыло 392 на конец года список составлял 343 детей</w:t>
            </w:r>
            <w:r w:rsidRPr="001606D4">
              <w:rPr>
                <w:rStyle w:val="fontstyle01"/>
                <w:rFonts w:ascii="Times New Roman" w:hAnsi="Times New Roman"/>
                <w:sz w:val="24"/>
                <w:szCs w:val="24"/>
              </w:rPr>
              <w:t xml:space="preserve">. </w:t>
            </w:r>
          </w:p>
          <w:p w14:paraId="07D52546" w14:textId="77777777" w:rsidR="00DE71BC" w:rsidRDefault="00DE71BC" w:rsidP="004015D1">
            <w:pPr>
              <w:spacing w:after="0" w:line="240" w:lineRule="auto"/>
              <w:jc w:val="both"/>
              <w:rPr>
                <w:b/>
                <w:sz w:val="24"/>
              </w:rPr>
            </w:pPr>
          </w:p>
          <w:p w14:paraId="1703965F" w14:textId="77777777" w:rsidR="00DE71BC" w:rsidRPr="00945E53" w:rsidRDefault="00DE71BC" w:rsidP="004015D1">
            <w:pPr>
              <w:spacing w:after="0" w:line="240" w:lineRule="auto"/>
              <w:jc w:val="both"/>
              <w:rPr>
                <w:b/>
                <w:sz w:val="20"/>
              </w:rPr>
            </w:pPr>
            <w:r w:rsidRPr="00945E53">
              <w:rPr>
                <w:b/>
                <w:sz w:val="24"/>
              </w:rPr>
              <w:t>Требования к сроку воспитания и обучения:</w:t>
            </w:r>
          </w:p>
          <w:p w14:paraId="7FAC66DE" w14:textId="77777777" w:rsidR="00DE71BC" w:rsidRPr="00945E53" w:rsidRDefault="00DE71BC" w:rsidP="004015D1">
            <w:pPr>
              <w:spacing w:after="0" w:line="240" w:lineRule="auto"/>
              <w:jc w:val="both"/>
              <w:rPr>
                <w:i/>
                <w:iCs/>
                <w:sz w:val="24"/>
              </w:rPr>
            </w:pPr>
            <w:bookmarkStart w:id="1" w:name="z80"/>
            <w:r w:rsidRPr="00945E53">
              <w:rPr>
                <w:i/>
                <w:iCs/>
                <w:sz w:val="24"/>
              </w:rPr>
              <w:t>- соблюдение требований при формировании возрастных групп с учетом возраста детей</w:t>
            </w:r>
            <w:bookmarkEnd w:id="1"/>
            <w:r w:rsidRPr="00945E53">
              <w:rPr>
                <w:i/>
                <w:iCs/>
                <w:sz w:val="24"/>
              </w:rPr>
              <w:t xml:space="preserve"> </w:t>
            </w:r>
          </w:p>
          <w:p w14:paraId="13F340DF" w14:textId="77777777" w:rsidR="00DE71BC" w:rsidRPr="00945E53" w:rsidRDefault="00DE71BC" w:rsidP="004015D1">
            <w:pPr>
              <w:widowControl w:val="0"/>
              <w:spacing w:after="0" w:line="240" w:lineRule="auto"/>
              <w:jc w:val="both"/>
              <w:rPr>
                <w:b/>
                <w:i/>
                <w:iCs/>
                <w:sz w:val="24"/>
              </w:rPr>
            </w:pPr>
            <w:r w:rsidRPr="00945E53">
              <w:rPr>
                <w:i/>
                <w:iCs/>
                <w:sz w:val="24"/>
              </w:rPr>
              <w:t>- соблюдение сроков освоения типовой учебной программы ДВО до приема воспитанника в 1 класс.</w:t>
            </w:r>
          </w:p>
          <w:p w14:paraId="760C65FA" w14:textId="77777777" w:rsidR="00DE71BC" w:rsidRDefault="00DE71BC" w:rsidP="004015D1">
            <w:pPr>
              <w:pStyle w:val="a6"/>
              <w:ind w:left="360"/>
              <w:jc w:val="both"/>
              <w:rPr>
                <w:rStyle w:val="a7"/>
              </w:rPr>
            </w:pPr>
          </w:p>
          <w:p w14:paraId="54B12626" w14:textId="77777777" w:rsidR="00DE71BC" w:rsidRPr="006525B2" w:rsidRDefault="00DE71BC" w:rsidP="004015D1">
            <w:pPr>
              <w:pStyle w:val="a6"/>
              <w:ind w:left="360"/>
              <w:jc w:val="both"/>
              <w:rPr>
                <w:rStyle w:val="a7"/>
                <w:b/>
                <w:bCs/>
              </w:rPr>
            </w:pPr>
            <w:r w:rsidRPr="00931510">
              <w:rPr>
                <w:rStyle w:val="a7"/>
                <w:b/>
                <w:bCs/>
              </w:rPr>
              <w:t>2023-2024учебный год</w:t>
            </w:r>
          </w:p>
          <w:p w14:paraId="2B11633C" w14:textId="77777777" w:rsidR="00DE71BC" w:rsidRDefault="00DE71BC" w:rsidP="004015D1">
            <w:pPr>
              <w:pStyle w:val="a6"/>
              <w:jc w:val="both"/>
              <w:rPr>
                <w:rStyle w:val="a7"/>
              </w:rPr>
            </w:pPr>
            <w:r w:rsidRPr="00E46F11">
              <w:rPr>
                <w:rStyle w:val="a7"/>
              </w:rPr>
              <w:t>Согласно письма Министерство Просвещения РК No14-3/65-И от 15.09.2022 года «Требования</w:t>
            </w:r>
            <w:r w:rsidRPr="00E46F11">
              <w:rPr>
                <w:rStyle w:val="a7"/>
              </w:rPr>
              <w:br/>
              <w:t>государственного образовательного стандарта, утвержденного Приказом N</w:t>
            </w:r>
            <w:r>
              <w:rPr>
                <w:rStyle w:val="a7"/>
              </w:rPr>
              <w:t xml:space="preserve"> </w:t>
            </w:r>
            <w:r w:rsidRPr="00E46F11">
              <w:rPr>
                <w:rStyle w:val="a7"/>
              </w:rPr>
              <w:t>348,</w:t>
            </w:r>
            <w:r>
              <w:rPr>
                <w:rStyle w:val="a7"/>
              </w:rPr>
              <w:t xml:space="preserve"> </w:t>
            </w:r>
            <w:r w:rsidRPr="00E46F11">
              <w:rPr>
                <w:rStyle w:val="a7"/>
              </w:rPr>
              <w:t>распространяются на детей, впервые посещающие в детские са</w:t>
            </w:r>
            <w:r>
              <w:rPr>
                <w:rStyle w:val="a7"/>
              </w:rPr>
              <w:t>д</w:t>
            </w:r>
            <w:r w:rsidRPr="00E46F11">
              <w:rPr>
                <w:rStyle w:val="a7"/>
              </w:rPr>
              <w:t>ы», ЗРК «О правовых актах»</w:t>
            </w:r>
            <w:r w:rsidRPr="00E46F11">
              <w:rPr>
                <w:rStyle w:val="a7"/>
              </w:rPr>
              <w:br/>
              <w:t>No480-V от 06.04.2016 года (с изменениями и дополнениями на 31.12.2021 год) ст.43 п.1</w:t>
            </w:r>
          </w:p>
          <w:p w14:paraId="5518D00F" w14:textId="77777777" w:rsidR="00DE71BC" w:rsidRDefault="00DE71BC" w:rsidP="00DE71BC">
            <w:pPr>
              <w:pStyle w:val="a6"/>
              <w:numPr>
                <w:ilvl w:val="0"/>
                <w:numId w:val="10"/>
              </w:numPr>
              <w:jc w:val="both"/>
              <w:rPr>
                <w:rStyle w:val="a7"/>
              </w:rPr>
            </w:pPr>
            <w:r>
              <w:rPr>
                <w:rStyle w:val="a7"/>
              </w:rPr>
              <w:t xml:space="preserve">Младшие группы </w:t>
            </w:r>
            <w:proofErr w:type="spellStart"/>
            <w:r>
              <w:rPr>
                <w:rStyle w:val="a7"/>
              </w:rPr>
              <w:t>Балбөбек</w:t>
            </w:r>
            <w:proofErr w:type="spellEnd"/>
            <w:r>
              <w:rPr>
                <w:rStyle w:val="a7"/>
              </w:rPr>
              <w:t xml:space="preserve"> и </w:t>
            </w:r>
            <w:proofErr w:type="spellStart"/>
            <w:r>
              <w:rPr>
                <w:rStyle w:val="a7"/>
              </w:rPr>
              <w:t>Құлыншақ</w:t>
            </w:r>
            <w:proofErr w:type="spellEnd"/>
            <w:r>
              <w:rPr>
                <w:rStyle w:val="a7"/>
              </w:rPr>
              <w:t xml:space="preserve"> – </w:t>
            </w:r>
          </w:p>
          <w:p w14:paraId="33F2B26E" w14:textId="77777777" w:rsidR="00DE71BC" w:rsidRDefault="00DE71BC" w:rsidP="00DE71BC">
            <w:pPr>
              <w:pStyle w:val="a6"/>
              <w:numPr>
                <w:ilvl w:val="0"/>
                <w:numId w:val="10"/>
              </w:numPr>
              <w:jc w:val="both"/>
              <w:rPr>
                <w:rStyle w:val="a7"/>
              </w:rPr>
            </w:pPr>
            <w:r w:rsidRPr="00E46F11">
              <w:rPr>
                <w:rStyle w:val="a7"/>
              </w:rPr>
              <w:t>средн</w:t>
            </w:r>
            <w:r>
              <w:rPr>
                <w:rStyle w:val="a7"/>
              </w:rPr>
              <w:t>ие</w:t>
            </w:r>
            <w:r w:rsidRPr="00E46F11">
              <w:rPr>
                <w:rStyle w:val="a7"/>
              </w:rPr>
              <w:t xml:space="preserve"> групп</w:t>
            </w:r>
            <w:r>
              <w:rPr>
                <w:rStyle w:val="a7"/>
              </w:rPr>
              <w:t>ы:</w:t>
            </w:r>
            <w:r w:rsidRPr="00E46F11">
              <w:rPr>
                <w:rStyle w:val="a7"/>
              </w:rPr>
              <w:t xml:space="preserve"> </w:t>
            </w:r>
            <w:proofErr w:type="spellStart"/>
            <w:r>
              <w:rPr>
                <w:rStyle w:val="a7"/>
              </w:rPr>
              <w:t>Қызғалдақ</w:t>
            </w:r>
            <w:proofErr w:type="spellEnd"/>
            <w:r>
              <w:rPr>
                <w:rStyle w:val="a7"/>
              </w:rPr>
              <w:t xml:space="preserve">, </w:t>
            </w:r>
            <w:proofErr w:type="spellStart"/>
            <w:r>
              <w:rPr>
                <w:rStyle w:val="a7"/>
              </w:rPr>
              <w:t>Еркетай</w:t>
            </w:r>
            <w:proofErr w:type="spellEnd"/>
            <w:r>
              <w:rPr>
                <w:rStyle w:val="a7"/>
              </w:rPr>
              <w:t xml:space="preserve">, </w:t>
            </w:r>
            <w:proofErr w:type="spellStart"/>
            <w:r>
              <w:rPr>
                <w:rStyle w:val="a7"/>
              </w:rPr>
              <w:t>Бәйтерек</w:t>
            </w:r>
            <w:proofErr w:type="spellEnd"/>
            <w:r>
              <w:rPr>
                <w:rStyle w:val="a7"/>
              </w:rPr>
              <w:t xml:space="preserve"> </w:t>
            </w:r>
          </w:p>
          <w:p w14:paraId="00B3FDC8" w14:textId="77777777" w:rsidR="00DE71BC" w:rsidRDefault="00DE71BC" w:rsidP="00DE71BC">
            <w:pPr>
              <w:pStyle w:val="a6"/>
              <w:numPr>
                <w:ilvl w:val="0"/>
                <w:numId w:val="10"/>
              </w:numPr>
              <w:jc w:val="both"/>
              <w:rPr>
                <w:rStyle w:val="a7"/>
              </w:rPr>
            </w:pPr>
            <w:r w:rsidRPr="00931510">
              <w:rPr>
                <w:rStyle w:val="a7"/>
              </w:rPr>
              <w:t xml:space="preserve">старшие группы: </w:t>
            </w:r>
            <w:proofErr w:type="spellStart"/>
            <w:r w:rsidRPr="00931510">
              <w:rPr>
                <w:rStyle w:val="a7"/>
              </w:rPr>
              <w:t>Ботақан</w:t>
            </w:r>
            <w:proofErr w:type="spellEnd"/>
            <w:r w:rsidRPr="00931510">
              <w:rPr>
                <w:rStyle w:val="a7"/>
              </w:rPr>
              <w:t xml:space="preserve">, </w:t>
            </w:r>
            <w:proofErr w:type="spellStart"/>
            <w:r w:rsidRPr="00931510">
              <w:rPr>
                <w:rStyle w:val="a7"/>
              </w:rPr>
              <w:t>Қарлығаш</w:t>
            </w:r>
            <w:proofErr w:type="spellEnd"/>
            <w:r w:rsidRPr="00931510">
              <w:rPr>
                <w:rStyle w:val="a7"/>
              </w:rPr>
              <w:t xml:space="preserve">, </w:t>
            </w:r>
            <w:proofErr w:type="spellStart"/>
            <w:r w:rsidRPr="00931510">
              <w:rPr>
                <w:rStyle w:val="a7"/>
              </w:rPr>
              <w:t>Балапан</w:t>
            </w:r>
            <w:proofErr w:type="spellEnd"/>
            <w:r w:rsidRPr="00931510">
              <w:rPr>
                <w:rStyle w:val="a7"/>
              </w:rPr>
              <w:t xml:space="preserve">, </w:t>
            </w:r>
            <w:proofErr w:type="spellStart"/>
            <w:r w:rsidRPr="00931510">
              <w:rPr>
                <w:rStyle w:val="a7"/>
              </w:rPr>
              <w:t>Қошақан</w:t>
            </w:r>
            <w:proofErr w:type="spellEnd"/>
            <w:r w:rsidRPr="00931510">
              <w:rPr>
                <w:rStyle w:val="a7"/>
              </w:rPr>
              <w:t xml:space="preserve"> </w:t>
            </w:r>
          </w:p>
          <w:p w14:paraId="141B90A4" w14:textId="77777777" w:rsidR="00DE71BC" w:rsidRDefault="00DE71BC" w:rsidP="00DE71BC">
            <w:pPr>
              <w:pStyle w:val="a6"/>
              <w:numPr>
                <w:ilvl w:val="0"/>
                <w:numId w:val="10"/>
              </w:numPr>
              <w:jc w:val="both"/>
              <w:rPr>
                <w:rStyle w:val="a7"/>
              </w:rPr>
            </w:pPr>
            <w:r w:rsidRPr="00931510">
              <w:rPr>
                <w:rStyle w:val="a7"/>
              </w:rPr>
              <w:t xml:space="preserve">группы предшкольной подготовки: Арай, </w:t>
            </w:r>
            <w:proofErr w:type="spellStart"/>
            <w:r w:rsidRPr="00931510">
              <w:rPr>
                <w:rStyle w:val="a7"/>
              </w:rPr>
              <w:t>Қонжық</w:t>
            </w:r>
            <w:proofErr w:type="spellEnd"/>
            <w:r w:rsidRPr="00931510">
              <w:rPr>
                <w:rStyle w:val="a7"/>
              </w:rPr>
              <w:t xml:space="preserve">, </w:t>
            </w:r>
            <w:proofErr w:type="spellStart"/>
            <w:r w:rsidRPr="00931510">
              <w:rPr>
                <w:rStyle w:val="a7"/>
              </w:rPr>
              <w:t>Балдырған</w:t>
            </w:r>
            <w:proofErr w:type="spellEnd"/>
            <w:r w:rsidRPr="00931510">
              <w:rPr>
                <w:rStyle w:val="a7"/>
              </w:rPr>
              <w:t xml:space="preserve"> </w:t>
            </w:r>
          </w:p>
          <w:p w14:paraId="008892CA" w14:textId="77777777" w:rsidR="00DE71BC" w:rsidRPr="00931510" w:rsidRDefault="00DE71BC" w:rsidP="004015D1">
            <w:pPr>
              <w:pStyle w:val="a6"/>
              <w:ind w:left="720"/>
              <w:jc w:val="both"/>
            </w:pPr>
            <w:r w:rsidRPr="00931510">
              <w:rPr>
                <w:color w:val="000000"/>
              </w:rPr>
              <w:t>Выпуск из дошкольной организации воспитанников, прошедших программу предшкольной подготовки, осуществляется до 1 августа ежегодно.</w:t>
            </w:r>
          </w:p>
          <w:p w14:paraId="1273F8A2" w14:textId="77777777" w:rsidR="00DE71BC" w:rsidRPr="002C2950" w:rsidRDefault="00DE71BC" w:rsidP="00DE71BC">
            <w:pPr>
              <w:widowControl w:val="0"/>
              <w:numPr>
                <w:ilvl w:val="0"/>
                <w:numId w:val="27"/>
              </w:numPr>
              <w:spacing w:after="0" w:line="240" w:lineRule="auto"/>
              <w:jc w:val="both"/>
              <w:rPr>
                <w:color w:val="000000"/>
                <w:sz w:val="24"/>
                <w:szCs w:val="24"/>
              </w:rPr>
            </w:pPr>
            <w:r w:rsidRPr="002C2950">
              <w:rPr>
                <w:color w:val="000000"/>
                <w:sz w:val="24"/>
                <w:szCs w:val="24"/>
              </w:rPr>
              <w:t xml:space="preserve">В 2024 выпустилось - 85 </w:t>
            </w:r>
            <w:proofErr w:type="spellStart"/>
            <w:proofErr w:type="gramStart"/>
            <w:r w:rsidRPr="002C2950">
              <w:rPr>
                <w:color w:val="000000"/>
                <w:sz w:val="24"/>
                <w:szCs w:val="24"/>
              </w:rPr>
              <w:t>воспитанников.предшкольных</w:t>
            </w:r>
            <w:proofErr w:type="spellEnd"/>
            <w:proofErr w:type="gramEnd"/>
            <w:r w:rsidRPr="002C2950">
              <w:rPr>
                <w:color w:val="000000"/>
                <w:sz w:val="24"/>
                <w:szCs w:val="24"/>
              </w:rPr>
              <w:t xml:space="preserve"> групп.</w:t>
            </w:r>
          </w:p>
          <w:p w14:paraId="06162540" w14:textId="77777777" w:rsidR="00DE71BC" w:rsidRDefault="00DE71BC" w:rsidP="004015D1">
            <w:pPr>
              <w:widowControl w:val="0"/>
              <w:spacing w:after="0" w:line="240" w:lineRule="auto"/>
              <w:ind w:left="360"/>
              <w:jc w:val="both"/>
              <w:rPr>
                <w:color w:val="000000"/>
                <w:sz w:val="24"/>
                <w:szCs w:val="24"/>
              </w:rPr>
            </w:pPr>
            <w:r>
              <w:rPr>
                <w:color w:val="000000"/>
                <w:sz w:val="24"/>
                <w:szCs w:val="24"/>
              </w:rPr>
              <w:t>Психолог провела диагностику интеллектуального развития выпускников.</w:t>
            </w:r>
          </w:p>
          <w:p w14:paraId="1A9FCD09" w14:textId="77777777" w:rsidR="00DE71BC" w:rsidRPr="002C2950" w:rsidRDefault="00DE71BC" w:rsidP="004015D1">
            <w:pPr>
              <w:pStyle w:val="a6"/>
            </w:pPr>
            <w:r w:rsidRPr="002C2950">
              <w:t xml:space="preserve">Обследование показало, что из 85 дошкольников 42 ребенка считаются «школьно-зрелыми» это 49,4%, 35детей «средне-зрелыми» это 41,2 % и «незрелыми» 8 детей это 9,4 %.  Все выпускники усвоили навыки и умения на 100%, полноценно готовы к школьному обучению. </w:t>
            </w:r>
          </w:p>
          <w:p w14:paraId="7F89A25D" w14:textId="77777777" w:rsidR="00DE71BC" w:rsidRPr="00F66BAC" w:rsidRDefault="00DE71BC" w:rsidP="004015D1">
            <w:pPr>
              <w:spacing w:after="0" w:line="240" w:lineRule="auto"/>
              <w:jc w:val="both"/>
              <w:rPr>
                <w:b/>
                <w:sz w:val="16"/>
                <w:szCs w:val="16"/>
                <w:lang w:eastAsia="ar-SA"/>
              </w:rPr>
            </w:pPr>
            <w:r w:rsidRPr="002C2950">
              <w:rPr>
                <w:sz w:val="24"/>
              </w:rPr>
              <w:t>Срок освоения содержания Программы – 5 лет, в каждой возрастной группе – 1 год</w:t>
            </w:r>
          </w:p>
          <w:bookmarkEnd w:id="0"/>
          <w:p w14:paraId="5E26D0A8" w14:textId="77777777" w:rsidR="00DE71BC" w:rsidRPr="00480FC4" w:rsidRDefault="00DE71BC" w:rsidP="004015D1">
            <w:pPr>
              <w:widowControl w:val="0"/>
              <w:tabs>
                <w:tab w:val="left" w:pos="-2268"/>
              </w:tabs>
              <w:suppressAutoHyphens/>
              <w:spacing w:after="0" w:line="240" w:lineRule="auto"/>
              <w:contextualSpacing/>
              <w:jc w:val="both"/>
              <w:rPr>
                <w:b/>
                <w:bCs/>
                <w:sz w:val="24"/>
                <w:szCs w:val="24"/>
              </w:rPr>
            </w:pPr>
          </w:p>
          <w:p w14:paraId="121F9513" w14:textId="77777777" w:rsidR="00DE71BC" w:rsidRPr="00480FC4" w:rsidRDefault="00DE71BC" w:rsidP="004015D1">
            <w:pPr>
              <w:widowControl w:val="0"/>
              <w:spacing w:after="0" w:line="240" w:lineRule="auto"/>
              <w:jc w:val="both"/>
              <w:rPr>
                <w:b/>
                <w:bCs/>
                <w:sz w:val="24"/>
                <w:szCs w:val="24"/>
              </w:rPr>
            </w:pPr>
          </w:p>
        </w:tc>
      </w:tr>
      <w:tr w:rsidR="00DE71BC" w:rsidRPr="00B10CEA" w14:paraId="5D4EE116" w14:textId="77777777" w:rsidTr="004015D1">
        <w:trPr>
          <w:trHeight w:val="274"/>
        </w:trPr>
        <w:tc>
          <w:tcPr>
            <w:tcW w:w="9781" w:type="dxa"/>
            <w:gridSpan w:val="2"/>
            <w:tcBorders>
              <w:bottom w:val="single" w:sz="4" w:space="0" w:color="auto"/>
            </w:tcBorders>
          </w:tcPr>
          <w:p w14:paraId="77CBB796" w14:textId="77777777" w:rsidR="00DE71BC" w:rsidRPr="00FC0051" w:rsidRDefault="00DE71BC" w:rsidP="00DE71BC">
            <w:pPr>
              <w:widowControl w:val="0"/>
              <w:numPr>
                <w:ilvl w:val="0"/>
                <w:numId w:val="5"/>
              </w:numPr>
              <w:spacing w:after="0" w:line="240" w:lineRule="auto"/>
              <w:jc w:val="both"/>
              <w:rPr>
                <w:b/>
                <w:bCs/>
                <w:color w:val="00B0F0"/>
                <w:sz w:val="24"/>
                <w:szCs w:val="24"/>
              </w:rPr>
            </w:pPr>
            <w:r w:rsidRPr="00FC0051">
              <w:rPr>
                <w:b/>
                <w:bCs/>
                <w:color w:val="00B0F0"/>
                <w:sz w:val="24"/>
                <w:szCs w:val="24"/>
              </w:rPr>
              <w:lastRenderedPageBreak/>
              <w:t>Учебно-методическая работа</w:t>
            </w:r>
          </w:p>
        </w:tc>
      </w:tr>
      <w:tr w:rsidR="00DE71BC" w:rsidRPr="00FB37EB" w14:paraId="439980F3" w14:textId="77777777" w:rsidTr="004015D1">
        <w:trPr>
          <w:trHeight w:val="1983"/>
        </w:trPr>
        <w:tc>
          <w:tcPr>
            <w:tcW w:w="225" w:type="dxa"/>
            <w:tcBorders>
              <w:bottom w:val="single" w:sz="4" w:space="0" w:color="auto"/>
            </w:tcBorders>
          </w:tcPr>
          <w:p w14:paraId="361E02E7" w14:textId="77777777" w:rsidR="00DE71BC" w:rsidRPr="005D148D" w:rsidRDefault="00DE71BC" w:rsidP="004015D1">
            <w:pPr>
              <w:pStyle w:val="11"/>
              <w:ind w:left="-108" w:right="-183"/>
              <w:jc w:val="center"/>
              <w:rPr>
                <w:rFonts w:ascii="Times New Roman" w:hAnsi="Times New Roman"/>
                <w:b/>
                <w:sz w:val="24"/>
                <w:szCs w:val="24"/>
                <w:lang w:val="kk-KZ"/>
              </w:rPr>
            </w:pPr>
            <w:r>
              <w:rPr>
                <w:rFonts w:ascii="Times New Roman" w:hAnsi="Times New Roman"/>
                <w:b/>
                <w:sz w:val="24"/>
                <w:szCs w:val="24"/>
                <w:lang w:val="kk-KZ"/>
              </w:rPr>
              <w:lastRenderedPageBreak/>
              <w:t>1)</w:t>
            </w:r>
          </w:p>
        </w:tc>
        <w:tc>
          <w:tcPr>
            <w:tcW w:w="9556" w:type="dxa"/>
            <w:tcBorders>
              <w:bottom w:val="single" w:sz="4" w:space="0" w:color="auto"/>
            </w:tcBorders>
          </w:tcPr>
          <w:p w14:paraId="38621FB3" w14:textId="77777777" w:rsidR="00DE71BC" w:rsidRPr="001606D4" w:rsidRDefault="00DE71BC" w:rsidP="004015D1">
            <w:pPr>
              <w:spacing w:after="0" w:line="240" w:lineRule="auto"/>
              <w:jc w:val="both"/>
              <w:rPr>
                <w:b/>
                <w:sz w:val="24"/>
                <w:szCs w:val="24"/>
                <w:lang w:eastAsia="ar-SA"/>
              </w:rPr>
            </w:pPr>
            <w:r w:rsidRPr="001606D4">
              <w:rPr>
                <w:b/>
                <w:sz w:val="24"/>
                <w:szCs w:val="24"/>
                <w:lang w:eastAsia="ar-SA"/>
              </w:rPr>
              <w:t xml:space="preserve">Критерии к содержанию с ориентиром на результаты воспитания и обучения </w:t>
            </w:r>
          </w:p>
          <w:p w14:paraId="2766F051" w14:textId="77777777" w:rsidR="00DE71BC" w:rsidRPr="001606D4" w:rsidRDefault="00DE71BC" w:rsidP="004015D1">
            <w:pPr>
              <w:spacing w:after="0" w:line="240" w:lineRule="auto"/>
              <w:jc w:val="both"/>
              <w:rPr>
                <w:b/>
                <w:sz w:val="24"/>
                <w:szCs w:val="24"/>
                <w:lang w:eastAsia="ar-SA"/>
              </w:rPr>
            </w:pPr>
            <w:r w:rsidRPr="001606D4">
              <w:rPr>
                <w:rFonts w:eastAsia="Calibri"/>
                <w:b/>
                <w:sz w:val="24"/>
                <w:szCs w:val="24"/>
              </w:rPr>
              <w:t xml:space="preserve"> </w:t>
            </w:r>
            <w:r w:rsidRPr="001606D4">
              <w:rPr>
                <w:b/>
                <w:sz w:val="24"/>
                <w:szCs w:val="24"/>
                <w:lang w:eastAsia="ar-SA"/>
              </w:rPr>
              <w:t xml:space="preserve">Критерии к содержанию с ориентиром на результаты воспитания и обучения </w:t>
            </w:r>
          </w:p>
          <w:p w14:paraId="331E288C" w14:textId="77777777" w:rsidR="00DE71BC" w:rsidRPr="001606D4" w:rsidRDefault="00DE71BC" w:rsidP="004015D1">
            <w:pPr>
              <w:spacing w:after="0" w:line="240" w:lineRule="auto"/>
              <w:jc w:val="both"/>
              <w:rPr>
                <w:b/>
                <w:i/>
                <w:iCs/>
                <w:sz w:val="24"/>
                <w:szCs w:val="24"/>
              </w:rPr>
            </w:pPr>
            <w:r w:rsidRPr="001606D4">
              <w:rPr>
                <w:sz w:val="24"/>
                <w:szCs w:val="24"/>
              </w:rPr>
              <w:t xml:space="preserve">- </w:t>
            </w:r>
            <w:r w:rsidRPr="001606D4">
              <w:rPr>
                <w:i/>
                <w:iCs/>
                <w:sz w:val="24"/>
                <w:szCs w:val="24"/>
              </w:rPr>
              <w:t>соответствие рабочих учебных планов и организованной деятельности требованиям государственного общеобязательного стандарта дошкольного воспитания и обучения и типовому учебному плану до</w:t>
            </w:r>
            <w:bookmarkStart w:id="2" w:name="z66"/>
            <w:r w:rsidRPr="001606D4">
              <w:rPr>
                <w:i/>
                <w:iCs/>
                <w:sz w:val="24"/>
                <w:szCs w:val="24"/>
              </w:rPr>
              <w:t>школьного воспитания и обучения.</w:t>
            </w:r>
          </w:p>
          <w:p w14:paraId="27064386" w14:textId="77777777" w:rsidR="00DE71BC" w:rsidRPr="001606D4" w:rsidRDefault="00DE71BC" w:rsidP="004015D1">
            <w:pPr>
              <w:pStyle w:val="a6"/>
              <w:ind w:firstLine="540"/>
              <w:jc w:val="both"/>
            </w:pPr>
            <w:r w:rsidRPr="001606D4">
              <w:t>Стандартом определены требования к уровню подготовки детей дошкольного возраста, содержанию дошкольного воспитания и обучения и максимальному объему учебной нагрузки.</w:t>
            </w:r>
          </w:p>
          <w:p w14:paraId="36593C27" w14:textId="77777777" w:rsidR="00DE71BC" w:rsidRPr="001606D4" w:rsidRDefault="00DE71BC" w:rsidP="004015D1">
            <w:pPr>
              <w:pStyle w:val="a6"/>
              <w:ind w:firstLine="540"/>
              <w:jc w:val="both"/>
            </w:pPr>
            <w:r w:rsidRPr="001606D4">
              <w:t>Недельная учебная нагрузка всех возрастных уровней дошкольного образования соответствует санитарно-гигиеническим нормам и правилам. По объему учебной нагрузки в ясли саде были созданы все условия для формирования и развития личности ребенка, способного успешно адаптироваться в современном постоянно меняющемся мире. Количество и объем организованной учебной деятельности, отведенной на изучение содержания образовательных областей, соответствовал количеству и объему, определенным базисным планом соответствующей возрастной ступени обучения. Недельная нагрузка не превышала предельно допустимую норму. Максимальный допустимый объем недельной учебной нагрузки воспитанников, продолжительность организованной учебной деятельности вводится с целью защиты здоровья и психики ребенка.</w:t>
            </w:r>
          </w:p>
          <w:p w14:paraId="18658128" w14:textId="77777777" w:rsidR="00DE71BC" w:rsidRPr="001606D4" w:rsidRDefault="00DE71BC" w:rsidP="004015D1">
            <w:pPr>
              <w:pStyle w:val="11"/>
              <w:ind w:firstLine="720"/>
              <w:jc w:val="both"/>
              <w:rPr>
                <w:rFonts w:ascii="Times New Roman" w:hAnsi="Times New Roman"/>
                <w:sz w:val="24"/>
                <w:szCs w:val="24"/>
              </w:rPr>
            </w:pPr>
            <w:r w:rsidRPr="001606D4">
              <w:rPr>
                <w:rFonts w:ascii="Times New Roman" w:hAnsi="Times New Roman"/>
                <w:sz w:val="24"/>
                <w:szCs w:val="24"/>
              </w:rPr>
              <w:t>Критерии к содержанию с ориентиром на результаты воспитания и обучения</w:t>
            </w:r>
            <w:r w:rsidRPr="001606D4">
              <w:rPr>
                <w:rFonts w:ascii="Times New Roman" w:hAnsi="Times New Roman"/>
                <w:sz w:val="24"/>
                <w:szCs w:val="24"/>
              </w:rPr>
              <w:br/>
              <w:t>Рабочий учебный план разработан согласно Государственному</w:t>
            </w:r>
            <w:r w:rsidRPr="001606D4">
              <w:rPr>
                <w:rFonts w:ascii="Times New Roman" w:hAnsi="Times New Roman"/>
                <w:sz w:val="24"/>
                <w:szCs w:val="24"/>
                <w:lang w:val="kk-KZ"/>
              </w:rPr>
              <w:t xml:space="preserve"> </w:t>
            </w:r>
            <w:r w:rsidRPr="001606D4">
              <w:rPr>
                <w:rFonts w:ascii="Times New Roman" w:hAnsi="Times New Roman"/>
                <w:sz w:val="24"/>
                <w:szCs w:val="24"/>
              </w:rPr>
              <w:t>общеобязательному стандарту, Типовой учебной программе дошкольного</w:t>
            </w:r>
            <w:r w:rsidRPr="001606D4">
              <w:rPr>
                <w:rFonts w:ascii="Times New Roman" w:hAnsi="Times New Roman"/>
                <w:sz w:val="24"/>
                <w:szCs w:val="24"/>
                <w:lang w:val="kk-KZ"/>
              </w:rPr>
              <w:t xml:space="preserve"> </w:t>
            </w:r>
            <w:r w:rsidRPr="001606D4">
              <w:rPr>
                <w:rFonts w:ascii="Times New Roman" w:hAnsi="Times New Roman"/>
                <w:sz w:val="24"/>
                <w:szCs w:val="24"/>
              </w:rPr>
              <w:t>воспитания и обучения и Типовому учебному плану</w:t>
            </w:r>
            <w:r w:rsidRPr="001606D4">
              <w:rPr>
                <w:rFonts w:ascii="Times New Roman" w:hAnsi="Times New Roman"/>
                <w:sz w:val="24"/>
                <w:szCs w:val="24"/>
                <w:lang w:val="kk-KZ"/>
              </w:rPr>
              <w:t xml:space="preserve"> </w:t>
            </w:r>
            <w:r w:rsidRPr="001606D4">
              <w:rPr>
                <w:rFonts w:ascii="Times New Roman" w:hAnsi="Times New Roman"/>
                <w:sz w:val="24"/>
                <w:szCs w:val="24"/>
              </w:rPr>
              <w:t>дошкольного воспитания и</w:t>
            </w:r>
            <w:r w:rsidRPr="001606D4">
              <w:rPr>
                <w:rFonts w:ascii="Times New Roman" w:hAnsi="Times New Roman"/>
                <w:sz w:val="24"/>
                <w:szCs w:val="24"/>
                <w:lang w:val="kk-KZ"/>
              </w:rPr>
              <w:t xml:space="preserve"> </w:t>
            </w:r>
            <w:r w:rsidRPr="001606D4">
              <w:rPr>
                <w:rFonts w:ascii="Times New Roman" w:hAnsi="Times New Roman"/>
                <w:sz w:val="24"/>
                <w:szCs w:val="24"/>
              </w:rPr>
              <w:t>обучения («Об утверждении Государственного</w:t>
            </w:r>
            <w:r w:rsidRPr="001606D4">
              <w:rPr>
                <w:rFonts w:ascii="Times New Roman" w:hAnsi="Times New Roman"/>
                <w:spacing w:val="1"/>
                <w:sz w:val="24"/>
                <w:szCs w:val="24"/>
              </w:rPr>
              <w:t xml:space="preserve"> </w:t>
            </w:r>
            <w:r w:rsidRPr="001606D4">
              <w:rPr>
                <w:rFonts w:ascii="Times New Roman" w:hAnsi="Times New Roman"/>
                <w:sz w:val="24"/>
                <w:szCs w:val="24"/>
              </w:rPr>
              <w:t>общеобязательного</w:t>
            </w:r>
            <w:r w:rsidRPr="001606D4">
              <w:rPr>
                <w:rFonts w:ascii="Times New Roman" w:hAnsi="Times New Roman"/>
                <w:spacing w:val="1"/>
                <w:sz w:val="24"/>
                <w:szCs w:val="24"/>
              </w:rPr>
              <w:t xml:space="preserve"> </w:t>
            </w:r>
            <w:r w:rsidRPr="001606D4">
              <w:rPr>
                <w:rFonts w:ascii="Times New Roman" w:hAnsi="Times New Roman"/>
                <w:sz w:val="24"/>
                <w:szCs w:val="24"/>
              </w:rPr>
              <w:t>стандарта</w:t>
            </w:r>
            <w:r w:rsidRPr="001606D4">
              <w:rPr>
                <w:rFonts w:ascii="Times New Roman" w:hAnsi="Times New Roman"/>
                <w:spacing w:val="1"/>
                <w:sz w:val="24"/>
                <w:szCs w:val="24"/>
              </w:rPr>
              <w:t xml:space="preserve"> дошкольного воспитания и обучения», утверждённого от 03.08.2022 г. №348, </w:t>
            </w:r>
            <w:r w:rsidRPr="001606D4">
              <w:rPr>
                <w:rFonts w:ascii="Times New Roman" w:hAnsi="Times New Roman"/>
                <w:sz w:val="24"/>
                <w:szCs w:val="24"/>
              </w:rPr>
              <w:t xml:space="preserve">«Типовой учебной программой дошкольного воспитания и обучения», утверждённая </w:t>
            </w:r>
            <w:r w:rsidRPr="00931510">
              <w:rPr>
                <w:rFonts w:ascii="Times New Roman" w:hAnsi="Times New Roman"/>
                <w:sz w:val="24"/>
                <w:szCs w:val="24"/>
              </w:rPr>
              <w:t xml:space="preserve">приказом Министра образования и науки Республики Казахстан от 12.08.2016 года № 499 (с изменениями и дополнениями от 06.03.2020 года № 90, изменениями и дополнениями от 14.10.2022 года №422; </w:t>
            </w:r>
            <w:proofErr w:type="spellStart"/>
            <w:r w:rsidRPr="00931510">
              <w:rPr>
                <w:rFonts w:ascii="Times New Roman" w:hAnsi="Times New Roman"/>
                <w:sz w:val="24"/>
                <w:szCs w:val="24"/>
              </w:rPr>
              <w:t>ТУПом</w:t>
            </w:r>
            <w:proofErr w:type="spellEnd"/>
            <w:r w:rsidRPr="00931510">
              <w:rPr>
                <w:rFonts w:ascii="Times New Roman" w:hAnsi="Times New Roman"/>
                <w:sz w:val="24"/>
                <w:szCs w:val="24"/>
              </w:rPr>
              <w:t xml:space="preserve"> </w:t>
            </w:r>
            <w:r w:rsidRPr="00931510">
              <w:rPr>
                <w:rFonts w:ascii="Times New Roman" w:eastAsia="Calibri" w:hAnsi="Times New Roman"/>
                <w:color w:val="000000"/>
                <w:kern w:val="2"/>
                <w:sz w:val="24"/>
                <w:szCs w:val="24"/>
                <w:lang w:eastAsia="en-US"/>
              </w:rPr>
              <w:t>Приказ Министра образования и науки Республики Казахстан от 20 декабря 2012 года № 557, с изменениями и дополнениями от 12.05.2020 №195 и от 09.09.2022 №394</w:t>
            </w:r>
            <w:r w:rsidRPr="00931510">
              <w:rPr>
                <w:rFonts w:ascii="Times New Roman" w:hAnsi="Times New Roman"/>
                <w:sz w:val="24"/>
                <w:szCs w:val="24"/>
              </w:rPr>
              <w:t xml:space="preserve">), а также с </w:t>
            </w:r>
            <w:r w:rsidRPr="00931510">
              <w:rPr>
                <w:rFonts w:ascii="Times New Roman" w:hAnsi="Times New Roman"/>
                <w:sz w:val="24"/>
                <w:szCs w:val="24"/>
                <w:lang w:val="kk-KZ"/>
              </w:rPr>
              <w:t>«Типовым учебным планом дошкольного воспитания и обучения детей с ограниченными возможностями», приложение №3 к приказу Министра образования и науки Республики Казахстан от 19.11.2014 года № 479 (с изменениями и дополнениями от 12.05.2020 № 195)</w:t>
            </w:r>
            <w:r w:rsidRPr="00931510">
              <w:rPr>
                <w:rFonts w:ascii="Times New Roman" w:hAnsi="Times New Roman"/>
                <w:sz w:val="24"/>
                <w:szCs w:val="24"/>
              </w:rPr>
              <w:t>.</w:t>
            </w:r>
            <w:r w:rsidRPr="001606D4">
              <w:rPr>
                <w:rFonts w:ascii="Times New Roman" w:hAnsi="Times New Roman"/>
                <w:sz w:val="24"/>
                <w:szCs w:val="24"/>
                <w:lang w:val="kk-KZ"/>
              </w:rPr>
              <w:t xml:space="preserve"> </w:t>
            </w:r>
          </w:p>
          <w:p w14:paraId="09189EF8" w14:textId="77777777" w:rsidR="00DE71BC" w:rsidRPr="00931510" w:rsidRDefault="00DE71BC" w:rsidP="004015D1">
            <w:pPr>
              <w:pStyle w:val="11"/>
              <w:ind w:firstLine="720"/>
              <w:jc w:val="both"/>
              <w:rPr>
                <w:rFonts w:ascii="Times New Roman" w:hAnsi="Times New Roman"/>
                <w:sz w:val="24"/>
                <w:szCs w:val="24"/>
              </w:rPr>
            </w:pPr>
            <w:r w:rsidRPr="001606D4">
              <w:rPr>
                <w:rFonts w:ascii="Times New Roman" w:hAnsi="Times New Roman"/>
                <w:sz w:val="24"/>
                <w:szCs w:val="24"/>
              </w:rPr>
              <w:t>Воспитательно-образовательный процесс детского сада осуществляется согласно перечню документов (</w:t>
            </w:r>
            <w:r w:rsidRPr="001606D4">
              <w:rPr>
                <w:rStyle w:val="af7"/>
              </w:rPr>
              <w:t xml:space="preserve">«Об утверждении Перечня документов, обязательных для ведения педагогами организаций дошкольного воспитания и обучения», утвержденного приказом Министра </w:t>
            </w:r>
            <w:r w:rsidRPr="00931510">
              <w:rPr>
                <w:rStyle w:val="af7"/>
              </w:rPr>
              <w:t>просвещения Республики Казахстан от 27 августа 2022 года № 382)</w:t>
            </w:r>
            <w:r w:rsidRPr="00931510">
              <w:rPr>
                <w:rFonts w:ascii="Times New Roman" w:hAnsi="Times New Roman"/>
                <w:sz w:val="24"/>
                <w:szCs w:val="24"/>
              </w:rPr>
              <w:t>:</w:t>
            </w:r>
            <w:r w:rsidRPr="00931510">
              <w:rPr>
                <w:rFonts w:ascii="Times New Roman" w:hAnsi="Times New Roman"/>
                <w:sz w:val="24"/>
                <w:szCs w:val="24"/>
                <w:lang w:val="kk-KZ"/>
              </w:rPr>
              <w:t xml:space="preserve"> </w:t>
            </w:r>
          </w:p>
          <w:p w14:paraId="109755DB" w14:textId="77777777" w:rsidR="00DE71BC" w:rsidRPr="00931510" w:rsidRDefault="00DE71BC" w:rsidP="00DE71BC">
            <w:pPr>
              <w:pStyle w:val="a6"/>
              <w:numPr>
                <w:ilvl w:val="0"/>
                <w:numId w:val="13"/>
              </w:numPr>
              <w:jc w:val="both"/>
            </w:pPr>
            <w:r w:rsidRPr="00931510">
              <w:t>перспективному плану на основе сквозных тем;</w:t>
            </w:r>
          </w:p>
          <w:p w14:paraId="18C56A28" w14:textId="77777777" w:rsidR="00DE71BC" w:rsidRPr="00931510" w:rsidRDefault="00DE71BC" w:rsidP="00DE71BC">
            <w:pPr>
              <w:pStyle w:val="a6"/>
              <w:numPr>
                <w:ilvl w:val="0"/>
                <w:numId w:val="13"/>
              </w:numPr>
              <w:jc w:val="both"/>
            </w:pPr>
            <w:r w:rsidRPr="00931510">
              <w:t>циклограмме;</w:t>
            </w:r>
          </w:p>
          <w:p w14:paraId="688651D4" w14:textId="77777777" w:rsidR="00DE71BC" w:rsidRPr="00931510" w:rsidRDefault="00DE71BC" w:rsidP="00DE71BC">
            <w:pPr>
              <w:pStyle w:val="a6"/>
              <w:numPr>
                <w:ilvl w:val="0"/>
                <w:numId w:val="13"/>
              </w:numPr>
              <w:jc w:val="both"/>
            </w:pPr>
            <w:r w:rsidRPr="00931510">
              <w:t>мониторингу достижений воспитанников (стартовый, промежуточный, итоговый).</w:t>
            </w:r>
          </w:p>
          <w:p w14:paraId="03FE0EEE" w14:textId="77777777" w:rsidR="00DE71BC" w:rsidRPr="001606D4" w:rsidRDefault="00DE71BC" w:rsidP="004015D1">
            <w:pPr>
              <w:pStyle w:val="a6"/>
              <w:ind w:firstLine="709"/>
              <w:jc w:val="both"/>
            </w:pPr>
            <w:r w:rsidRPr="00931510">
              <w:t>Количество организованной учебной деятельности, отведенной</w:t>
            </w:r>
            <w:r w:rsidRPr="001606D4">
              <w:t xml:space="preserve"> на изучение образовательных областей, не превышает нормы и соответствует возрастной ступени обучения. Распределение организованной учебной деятельности в соответствии с ТУПом дошкольного воспитания и обучения, в соответствии с возрастными особенностями детей, с учетом чередования умственной и физической нагрузки.</w:t>
            </w:r>
          </w:p>
          <w:p w14:paraId="448F7CEE" w14:textId="77777777" w:rsidR="00DE71BC" w:rsidRPr="001606D4" w:rsidRDefault="00DE71BC" w:rsidP="004015D1">
            <w:pPr>
              <w:pStyle w:val="a6"/>
              <w:ind w:firstLine="720"/>
              <w:jc w:val="both"/>
            </w:pPr>
            <w:r w:rsidRPr="001606D4">
              <w:t>Распределение организованной деятельности является неотъемлемой частью планирования организации учебно-воспитательной работы дошкольного учреждения, от которого зависит своевременное и качественное выполнение учебных планов и программ педагогическими работниками.</w:t>
            </w:r>
          </w:p>
          <w:p w14:paraId="4FB88057" w14:textId="77777777" w:rsidR="00DE71BC" w:rsidRPr="001606D4" w:rsidRDefault="00DE71BC" w:rsidP="004015D1">
            <w:pPr>
              <w:pStyle w:val="a6"/>
              <w:ind w:firstLine="720"/>
              <w:jc w:val="both"/>
            </w:pPr>
            <w:r w:rsidRPr="001606D4">
              <w:t>Распределение организованной деятельности является одним из основных</w:t>
            </w:r>
            <w:r w:rsidRPr="001606D4">
              <w:br/>
              <w:t>планирующих документов, регулирующих организацию учебного процесса с</w:t>
            </w:r>
            <w:r w:rsidRPr="001606D4">
              <w:br/>
              <w:t>учетом педагогико-психологических особенностей восприятия и последующего</w:t>
            </w:r>
            <w:r w:rsidRPr="001606D4">
              <w:br/>
              <w:t>освоения учебных материалов воспитанниками в части определения</w:t>
            </w:r>
            <w:r w:rsidRPr="001606D4">
              <w:br/>
              <w:t>последовательности проведения теоретических и практических занятий, а также</w:t>
            </w:r>
            <w:r w:rsidRPr="001606D4">
              <w:br/>
              <w:t xml:space="preserve">контрольных мероприятий (мониторинг достижений воспитанников). Распределение ОД выступает </w:t>
            </w:r>
            <w:r w:rsidRPr="001606D4">
              <w:lastRenderedPageBreak/>
              <w:t>одним из определяющих инструментов управления обеспечения эффективности качественной организации учебного процесса.</w:t>
            </w:r>
          </w:p>
          <w:p w14:paraId="74206730" w14:textId="77777777" w:rsidR="00DE71BC" w:rsidRPr="001606D4" w:rsidRDefault="00DE71BC" w:rsidP="004015D1">
            <w:pPr>
              <w:pStyle w:val="a6"/>
              <w:ind w:firstLine="720"/>
              <w:jc w:val="both"/>
            </w:pPr>
            <w:r w:rsidRPr="001606D4">
              <w:t>При планировании ОД в детском саду соблюдаются следующие принципы:</w:t>
            </w:r>
          </w:p>
          <w:p w14:paraId="1A23979F" w14:textId="77777777" w:rsidR="00DE71BC" w:rsidRPr="001606D4" w:rsidRDefault="00DE71BC" w:rsidP="00DE71BC">
            <w:pPr>
              <w:pStyle w:val="a6"/>
              <w:numPr>
                <w:ilvl w:val="0"/>
                <w:numId w:val="14"/>
              </w:numPr>
              <w:jc w:val="both"/>
            </w:pPr>
            <w:r w:rsidRPr="001606D4">
              <w:t>соблюдается учебная нагрузка (количество и длительность ОД</w:t>
            </w:r>
            <w:r w:rsidRPr="001606D4">
              <w:br/>
              <w:t>проводится согласно ТУП, вариативный компонент проводится во второй половине дня);</w:t>
            </w:r>
          </w:p>
          <w:p w14:paraId="627C79EA" w14:textId="77777777" w:rsidR="00DE71BC" w:rsidRPr="001606D4" w:rsidRDefault="00DE71BC" w:rsidP="00DE71BC">
            <w:pPr>
              <w:pStyle w:val="a6"/>
              <w:numPr>
                <w:ilvl w:val="0"/>
                <w:numId w:val="14"/>
              </w:numPr>
              <w:jc w:val="both"/>
            </w:pPr>
            <w:r w:rsidRPr="001606D4">
              <w:t>образовательный процесс соответствует возрастным особенностям детей (ОД, требующие значительных умственных нагрузок, планируются в середине недели в чередовании ОД с активной двигательной деятельностью);</w:t>
            </w:r>
          </w:p>
          <w:p w14:paraId="5C5DE6F7" w14:textId="77777777" w:rsidR="00DE71BC" w:rsidRPr="001606D4" w:rsidRDefault="00DE71BC" w:rsidP="00DE71BC">
            <w:pPr>
              <w:pStyle w:val="a6"/>
              <w:numPr>
                <w:ilvl w:val="0"/>
                <w:numId w:val="14"/>
              </w:numPr>
              <w:jc w:val="both"/>
            </w:pPr>
            <w:r w:rsidRPr="001606D4">
              <w:t>учитываются санитарно-гигиенические, дидактические требования при проведении режимных процессов;</w:t>
            </w:r>
          </w:p>
          <w:p w14:paraId="19726D38" w14:textId="77777777" w:rsidR="00DE71BC" w:rsidRPr="001606D4" w:rsidRDefault="00DE71BC" w:rsidP="00DE71BC">
            <w:pPr>
              <w:pStyle w:val="a6"/>
              <w:numPr>
                <w:ilvl w:val="0"/>
                <w:numId w:val="14"/>
              </w:numPr>
              <w:jc w:val="both"/>
            </w:pPr>
            <w:r w:rsidRPr="001606D4">
              <w:t>учитываются климатические особенностей (при проведении прогулок,</w:t>
            </w:r>
            <w:r w:rsidRPr="001606D4">
              <w:br/>
              <w:t>закаливающих и оздоровительных мероприятий, утренников и др.);</w:t>
            </w:r>
          </w:p>
          <w:p w14:paraId="55D4CEDD" w14:textId="77777777" w:rsidR="00DE71BC" w:rsidRPr="001606D4" w:rsidRDefault="00DE71BC" w:rsidP="00DE71BC">
            <w:pPr>
              <w:pStyle w:val="a6"/>
              <w:numPr>
                <w:ilvl w:val="0"/>
                <w:numId w:val="14"/>
              </w:numPr>
              <w:jc w:val="both"/>
            </w:pPr>
            <w:r w:rsidRPr="001606D4">
              <w:t>учитываются индивидуальные особенности детей;</w:t>
            </w:r>
          </w:p>
          <w:p w14:paraId="6010E619" w14:textId="77777777" w:rsidR="00DE71BC" w:rsidRPr="001606D4" w:rsidRDefault="00DE71BC" w:rsidP="00DE71BC">
            <w:pPr>
              <w:pStyle w:val="a6"/>
              <w:numPr>
                <w:ilvl w:val="0"/>
                <w:numId w:val="14"/>
              </w:numPr>
              <w:jc w:val="both"/>
            </w:pPr>
            <w:r w:rsidRPr="001606D4">
              <w:t>педагоги реализуют и взаимосвязывают воспитательные, обучающие и развивающие задачи в ОД и других видах свободной деятельности;</w:t>
            </w:r>
          </w:p>
          <w:p w14:paraId="035849EB" w14:textId="77777777" w:rsidR="00DE71BC" w:rsidRPr="001606D4" w:rsidRDefault="00DE71BC" w:rsidP="00DE71BC">
            <w:pPr>
              <w:pStyle w:val="a6"/>
              <w:numPr>
                <w:ilvl w:val="0"/>
                <w:numId w:val="14"/>
              </w:numPr>
              <w:jc w:val="both"/>
            </w:pPr>
            <w:r w:rsidRPr="001606D4">
              <w:t>педагоги проводят работы по эмоциональной разгрузке детей (психогимнастика, релаксация, сказкотерапия, музыка и др.);</w:t>
            </w:r>
          </w:p>
          <w:p w14:paraId="6D186102" w14:textId="77777777" w:rsidR="00DE71BC" w:rsidRPr="001606D4" w:rsidRDefault="00DE71BC" w:rsidP="00DE71BC">
            <w:pPr>
              <w:pStyle w:val="a6"/>
              <w:numPr>
                <w:ilvl w:val="0"/>
                <w:numId w:val="14"/>
              </w:numPr>
              <w:jc w:val="both"/>
            </w:pPr>
            <w:r w:rsidRPr="001606D4">
              <w:t>все педагоги взаимодействуют при планировании интегрированных форм ОД.</w:t>
            </w:r>
          </w:p>
          <w:p w14:paraId="5B4E831C" w14:textId="77777777" w:rsidR="00DE71BC" w:rsidRPr="001606D4" w:rsidRDefault="00DE71BC" w:rsidP="004015D1">
            <w:pPr>
              <w:pStyle w:val="a6"/>
              <w:ind w:firstLine="720"/>
              <w:jc w:val="both"/>
            </w:pPr>
            <w:r w:rsidRPr="001606D4">
              <w:t>Циклограмма составляется на каждую неделю, которая обеспечивает</w:t>
            </w:r>
            <w:r w:rsidRPr="001606D4">
              <w:br/>
              <w:t xml:space="preserve">выполнение всех режимных моментов, начиная от приема детей, проведения различных видов детской деятельности, прогулок, дневного сна и до ухода детей домой. </w:t>
            </w:r>
          </w:p>
          <w:p w14:paraId="6E08ACE6" w14:textId="77777777" w:rsidR="00DE71BC" w:rsidRPr="001606D4" w:rsidRDefault="00DE71BC" w:rsidP="004015D1">
            <w:pPr>
              <w:pStyle w:val="a6"/>
              <w:ind w:firstLine="720"/>
              <w:jc w:val="both"/>
            </w:pPr>
            <w:r w:rsidRPr="001606D4">
              <w:t>Структура циклограммы выстраивается в соответствии с режимом дня. Требования к планированию циклограммы:</w:t>
            </w:r>
          </w:p>
          <w:p w14:paraId="5DDDEAB0" w14:textId="77777777" w:rsidR="00DE71BC" w:rsidRPr="001606D4" w:rsidRDefault="00DE71BC" w:rsidP="00DE71BC">
            <w:pPr>
              <w:pStyle w:val="a6"/>
              <w:numPr>
                <w:ilvl w:val="0"/>
                <w:numId w:val="15"/>
              </w:numPr>
              <w:jc w:val="both"/>
            </w:pPr>
            <w:r w:rsidRPr="001606D4">
              <w:t>определение видов деятельности с детьми в соответствии с задачами организованной деятельности в Перспективном плане на каждый день недели;</w:t>
            </w:r>
          </w:p>
          <w:p w14:paraId="25815AF3" w14:textId="77777777" w:rsidR="00DE71BC" w:rsidRPr="001606D4" w:rsidRDefault="00DE71BC" w:rsidP="00DE71BC">
            <w:pPr>
              <w:pStyle w:val="a6"/>
              <w:numPr>
                <w:ilvl w:val="0"/>
                <w:numId w:val="15"/>
              </w:numPr>
              <w:jc w:val="both"/>
            </w:pPr>
            <w:r w:rsidRPr="001606D4">
              <w:t>соблюдение принципа системности и последовательности при распределении программного материала;</w:t>
            </w:r>
          </w:p>
          <w:p w14:paraId="6E8ADD2A" w14:textId="77777777" w:rsidR="00DE71BC" w:rsidRPr="001606D4" w:rsidRDefault="00DE71BC" w:rsidP="00DE71BC">
            <w:pPr>
              <w:pStyle w:val="a6"/>
              <w:numPr>
                <w:ilvl w:val="0"/>
                <w:numId w:val="15"/>
              </w:numPr>
              <w:jc w:val="both"/>
            </w:pPr>
            <w:r w:rsidRPr="001606D4">
              <w:t>применение инновационных технологий, методов и приемов для воспитания и обучения детей;</w:t>
            </w:r>
          </w:p>
          <w:p w14:paraId="605379A2" w14:textId="77777777" w:rsidR="00DE71BC" w:rsidRPr="00473953" w:rsidRDefault="00DE71BC" w:rsidP="00DE71BC">
            <w:pPr>
              <w:pStyle w:val="a6"/>
              <w:numPr>
                <w:ilvl w:val="0"/>
                <w:numId w:val="15"/>
              </w:numPr>
              <w:jc w:val="both"/>
            </w:pPr>
            <w:r w:rsidRPr="001606D4">
              <w:t>создание комфортной предметной развивающей среды (разделение на центры и рассмотрение ее доступности для детей, максимальное использование ее возможностей) для организации каждой детской деятельности.</w:t>
            </w:r>
          </w:p>
          <w:p w14:paraId="7D6E32E9" w14:textId="77777777" w:rsidR="00DE71BC" w:rsidRPr="001606D4" w:rsidRDefault="00DE71BC" w:rsidP="004015D1">
            <w:pPr>
              <w:pStyle w:val="a6"/>
              <w:ind w:firstLine="720"/>
              <w:jc w:val="both"/>
            </w:pPr>
            <w:r w:rsidRPr="001606D4">
              <w:t xml:space="preserve">Развитие компетенций, физических и личностных качеств воспитанников осуществляется через формирование умений и навыков согласно возрастным особенностям. </w:t>
            </w:r>
            <w:r w:rsidRPr="001606D4">
              <w:rPr>
                <w:color w:val="000000"/>
                <w:lang w:eastAsia="en-US"/>
              </w:rPr>
              <w:t>Показатели оценки развития умений и навыков детей с ООП являются основой для разработки образовательной траектории и планирования коррекционной работы</w:t>
            </w:r>
            <w:r w:rsidRPr="001606D4">
              <w:t>.</w:t>
            </w:r>
          </w:p>
          <w:p w14:paraId="07A4068A" w14:textId="77777777" w:rsidR="00DE71BC" w:rsidRPr="001606D4" w:rsidRDefault="00DE71BC" w:rsidP="004015D1">
            <w:pPr>
              <w:pStyle w:val="a6"/>
              <w:ind w:firstLine="720"/>
              <w:jc w:val="both"/>
            </w:pPr>
            <w:r w:rsidRPr="001606D4">
              <w:rPr>
                <w:color w:val="000000"/>
                <w:lang w:eastAsia="en-US"/>
              </w:rPr>
              <w:t xml:space="preserve">Уровень освоения содержания дошкольного воспитания и обучения ориентирован на целевые результаты, определяющие возможные достижения ребенка </w:t>
            </w:r>
            <w:proofErr w:type="gramStart"/>
            <w:r w:rsidRPr="001606D4">
              <w:rPr>
                <w:color w:val="000000"/>
                <w:lang w:eastAsia="en-US"/>
              </w:rPr>
              <w:t>согласно перечня</w:t>
            </w:r>
            <w:proofErr w:type="gramEnd"/>
            <w:r w:rsidRPr="001606D4">
              <w:rPr>
                <w:color w:val="000000"/>
                <w:lang w:eastAsia="en-US"/>
              </w:rPr>
              <w:t xml:space="preserve"> умений и навыков от рождения до приема в 1 класс, представленного в приложении к Типовой учебной программе.</w:t>
            </w:r>
          </w:p>
          <w:p w14:paraId="3A9B9335" w14:textId="77777777" w:rsidR="00DE71BC" w:rsidRPr="001606D4" w:rsidRDefault="00DE71BC" w:rsidP="004015D1">
            <w:pPr>
              <w:pStyle w:val="a6"/>
              <w:ind w:firstLine="720"/>
              <w:jc w:val="both"/>
              <w:rPr>
                <w:color w:val="000000"/>
                <w:lang w:eastAsia="en-US"/>
              </w:rPr>
            </w:pPr>
            <w:r w:rsidRPr="001606D4">
              <w:rPr>
                <w:color w:val="000000"/>
                <w:lang w:eastAsia="en-US"/>
              </w:rPr>
              <w:t>Выпускник дошкольной организации обладает следующими качествами: физически развитый; любознательный; инициативный; настойчивый; способный адаптироваться, коммуникабельный; уверенный в себе; умеющий работать в команде; эмоционально отзывчивый; имеющий первичные представления о себе, семье, обществе (ближайшем социуме), государстве (стране), мире и природе. Максимальный объем учебной нагрузки воспитанников определяется в Типовых учебных планах дошкольного воспитания и обучения для детей дошкольного возраста (3-5-ти лет).</w:t>
            </w:r>
          </w:p>
          <w:p w14:paraId="7D6B1F22" w14:textId="77777777" w:rsidR="00DE71BC" w:rsidRPr="001606D4" w:rsidRDefault="00DE71BC" w:rsidP="004015D1">
            <w:pPr>
              <w:spacing w:after="0" w:line="240" w:lineRule="auto"/>
              <w:ind w:firstLine="709"/>
              <w:jc w:val="both"/>
              <w:rPr>
                <w:sz w:val="24"/>
                <w:szCs w:val="24"/>
                <w:lang w:eastAsia="ru-RU"/>
              </w:rPr>
            </w:pPr>
            <w:r w:rsidRPr="001606D4">
              <w:rPr>
                <w:b/>
                <w:sz w:val="24"/>
                <w:szCs w:val="24"/>
                <w:lang w:eastAsia="ru-RU"/>
              </w:rPr>
              <w:t>Рабочий учебный</w:t>
            </w:r>
            <w:r w:rsidRPr="001606D4">
              <w:rPr>
                <w:sz w:val="24"/>
                <w:szCs w:val="24"/>
                <w:lang w:eastAsia="ru-RU"/>
              </w:rPr>
              <w:t xml:space="preserve"> план разработан согласно Государственному общеобязательному стандарту, Типовой учебной программе дошкольного воспитания и обучения и Типовому учебному плану дошкольного воспитания и обучения.   </w:t>
            </w:r>
          </w:p>
          <w:p w14:paraId="1196551D" w14:textId="77777777" w:rsidR="00DE71BC" w:rsidRPr="001606D4" w:rsidRDefault="00DE71BC" w:rsidP="004015D1">
            <w:pPr>
              <w:spacing w:after="0" w:line="240" w:lineRule="auto"/>
              <w:jc w:val="both"/>
              <w:rPr>
                <w:sz w:val="24"/>
                <w:szCs w:val="24"/>
                <w:lang w:val="kk-KZ"/>
              </w:rPr>
            </w:pPr>
            <w:r w:rsidRPr="001606D4">
              <w:rPr>
                <w:rFonts w:eastAsia="Calibri"/>
                <w:b/>
                <w:sz w:val="24"/>
                <w:szCs w:val="24"/>
                <w:shd w:val="clear" w:color="auto" w:fill="FFFFFF"/>
              </w:rPr>
              <w:t>В</w:t>
            </w:r>
            <w:r w:rsidRPr="001606D4">
              <w:rPr>
                <w:rFonts w:eastAsia="Calibri"/>
                <w:sz w:val="24"/>
                <w:szCs w:val="24"/>
                <w:shd w:val="clear" w:color="auto" w:fill="FFFFFF"/>
              </w:rPr>
              <w:t xml:space="preserve"> </w:t>
            </w:r>
            <w:r>
              <w:rPr>
                <w:b/>
                <w:sz w:val="24"/>
                <w:szCs w:val="24"/>
                <w:lang w:val="kk-KZ"/>
              </w:rPr>
              <w:t>2023-2024</w:t>
            </w:r>
            <w:r w:rsidRPr="001606D4">
              <w:rPr>
                <w:b/>
                <w:sz w:val="24"/>
                <w:szCs w:val="24"/>
                <w:lang w:val="kk-KZ"/>
              </w:rPr>
              <w:t xml:space="preserve"> учебном году</w:t>
            </w:r>
            <w:r w:rsidRPr="001606D4">
              <w:rPr>
                <w:sz w:val="24"/>
                <w:szCs w:val="24"/>
                <w:lang w:val="kk-KZ"/>
              </w:rPr>
              <w:t xml:space="preserve"> для организации воспитательно–образовательного процесса использовались следующие программы:</w:t>
            </w:r>
          </w:p>
          <w:p w14:paraId="4F4BF374" w14:textId="77777777" w:rsidR="00DE71BC" w:rsidRPr="001606D4" w:rsidRDefault="00DE71BC" w:rsidP="00DE71BC">
            <w:pPr>
              <w:pStyle w:val="ad"/>
              <w:widowControl w:val="0"/>
              <w:numPr>
                <w:ilvl w:val="0"/>
                <w:numId w:val="24"/>
              </w:numPr>
              <w:autoSpaceDE w:val="0"/>
              <w:autoSpaceDN w:val="0"/>
              <w:spacing w:before="0" w:beforeAutospacing="0" w:after="0" w:afterAutospacing="0"/>
              <w:ind w:right="3"/>
              <w:jc w:val="both"/>
            </w:pPr>
            <w:r w:rsidRPr="001606D4">
              <w:t>«Об утверждении Государственного</w:t>
            </w:r>
            <w:r w:rsidRPr="001606D4">
              <w:rPr>
                <w:spacing w:val="1"/>
              </w:rPr>
              <w:t xml:space="preserve"> </w:t>
            </w:r>
            <w:r w:rsidRPr="001606D4">
              <w:t>общеобязательного</w:t>
            </w:r>
            <w:r w:rsidRPr="001606D4">
              <w:rPr>
                <w:spacing w:val="1"/>
              </w:rPr>
              <w:t xml:space="preserve"> </w:t>
            </w:r>
            <w:r w:rsidRPr="001606D4">
              <w:t>стандарта</w:t>
            </w:r>
            <w:r w:rsidRPr="001606D4">
              <w:rPr>
                <w:spacing w:val="1"/>
              </w:rPr>
              <w:t xml:space="preserve"> дошкольного </w:t>
            </w:r>
            <w:r w:rsidRPr="001606D4">
              <w:rPr>
                <w:spacing w:val="1"/>
              </w:rPr>
              <w:lastRenderedPageBreak/>
              <w:t>воспитания и обучения», утверждённого от 03.08.2022 г. №348</w:t>
            </w:r>
          </w:p>
          <w:p w14:paraId="2FC792A4" w14:textId="77777777" w:rsidR="00DE71BC" w:rsidRPr="001606D4" w:rsidRDefault="00DE71BC" w:rsidP="00DE71BC">
            <w:pPr>
              <w:pStyle w:val="a6"/>
              <w:numPr>
                <w:ilvl w:val="0"/>
                <w:numId w:val="24"/>
              </w:numPr>
              <w:jc w:val="both"/>
            </w:pPr>
            <w:r w:rsidRPr="001606D4">
              <w:t xml:space="preserve"> «Типовой учебной программой дошкольного воспитания и обучения», утверждённая приказом Министра образования и науки Республики Казахстан от 12.08.2016 года № 499 (с изменениями и дополнениями от 06.03.2020 года № 90, изменениями и дополнениями от 14.10.2022 года №422);</w:t>
            </w:r>
          </w:p>
          <w:p w14:paraId="16516DD4" w14:textId="77777777" w:rsidR="00DE71BC" w:rsidRPr="001606D4" w:rsidRDefault="00DE71BC" w:rsidP="00DE71BC">
            <w:pPr>
              <w:pStyle w:val="a6"/>
              <w:numPr>
                <w:ilvl w:val="0"/>
                <w:numId w:val="24"/>
              </w:numPr>
              <w:jc w:val="both"/>
            </w:pPr>
            <w:r w:rsidRPr="001606D4">
              <w:t xml:space="preserve">«Об утверждении типовых учебных планов дошкольного воспитания и обучения Республики Казахстан», утверждённые приказом Министра образования и науки Республики Казахстан от 20.12.2012 года № 557 (изменение и дополнение к приказу Министра образования и науки Республики Казахстан от 12.05.2020 года № 195 и изменениями </w:t>
            </w:r>
            <w:r w:rsidRPr="001606D4">
              <w:rPr>
                <w:rFonts w:eastAsia="Calibri"/>
                <w:color w:val="000000"/>
                <w:kern w:val="2"/>
                <w:lang w:eastAsia="en-US"/>
              </w:rPr>
              <w:t>от 09.09.2022 №394</w:t>
            </w:r>
            <w:r w:rsidRPr="001606D4">
              <w:t>);</w:t>
            </w:r>
          </w:p>
          <w:p w14:paraId="4CEF2619" w14:textId="77777777" w:rsidR="00DE71BC" w:rsidRDefault="00DE71BC" w:rsidP="00DE71BC">
            <w:pPr>
              <w:pStyle w:val="a6"/>
              <w:numPr>
                <w:ilvl w:val="0"/>
                <w:numId w:val="24"/>
              </w:numPr>
              <w:jc w:val="both"/>
            </w:pPr>
            <w:r w:rsidRPr="001606D4">
              <w:t xml:space="preserve">Инструктивно-методическим письмом «Об организации </w:t>
            </w:r>
            <w:proofErr w:type="spellStart"/>
            <w:r w:rsidRPr="001606D4">
              <w:t>воспитательнообразовательного</w:t>
            </w:r>
            <w:proofErr w:type="spellEnd"/>
            <w:r w:rsidRPr="001606D4">
              <w:t xml:space="preserve"> процесса в дошкольных организациях и предшкольных кла</w:t>
            </w:r>
            <w:r>
              <w:t>ссах Республики Казахстан в 2023-2024</w:t>
            </w:r>
            <w:r w:rsidRPr="001606D4">
              <w:t xml:space="preserve"> учебном году – г. </w:t>
            </w:r>
            <w:r>
              <w:t xml:space="preserve">Астана 2023 </w:t>
            </w:r>
          </w:p>
          <w:p w14:paraId="0D955CE2" w14:textId="77777777" w:rsidR="00DE71BC" w:rsidRPr="00931510" w:rsidRDefault="00DE71BC" w:rsidP="004015D1">
            <w:pPr>
              <w:pStyle w:val="a6"/>
              <w:ind w:left="720"/>
              <w:jc w:val="both"/>
            </w:pPr>
            <w:r w:rsidRPr="00931510">
              <w:t xml:space="preserve">В общеобразовательных группах учебная </w:t>
            </w:r>
            <w:proofErr w:type="spellStart"/>
            <w:r w:rsidRPr="00931510">
              <w:t>нагрзука</w:t>
            </w:r>
            <w:proofErr w:type="spellEnd"/>
            <w:r w:rsidRPr="00931510">
              <w:t xml:space="preserve"> распределена </w:t>
            </w:r>
            <w:proofErr w:type="gramStart"/>
            <w:r w:rsidRPr="00931510">
              <w:t>согласно Рабочего учебного плана</w:t>
            </w:r>
            <w:proofErr w:type="gramEnd"/>
            <w:r w:rsidRPr="00931510">
              <w:t xml:space="preserve">, утвержденного </w:t>
            </w:r>
            <w:r>
              <w:t xml:space="preserve">управления образования </w:t>
            </w:r>
            <w:proofErr w:type="spellStart"/>
            <w:r>
              <w:t>г.Астаны</w:t>
            </w:r>
            <w:proofErr w:type="spellEnd"/>
            <w:r>
              <w:t xml:space="preserve"> 01.09.2023</w:t>
            </w:r>
            <w:r w:rsidRPr="00931510">
              <w:t xml:space="preserve"> г. </w:t>
            </w:r>
          </w:p>
          <w:p w14:paraId="36190EBD" w14:textId="77777777" w:rsidR="00DE71BC" w:rsidRPr="001606D4" w:rsidRDefault="00DE71BC" w:rsidP="004015D1">
            <w:pPr>
              <w:pStyle w:val="af6"/>
              <w:jc w:val="both"/>
              <w:rPr>
                <w:rFonts w:eastAsia="Calibri"/>
                <w:shd w:val="clear" w:color="auto" w:fill="FFFFFF"/>
              </w:rPr>
            </w:pPr>
            <w:r w:rsidRPr="001606D4">
              <w:rPr>
                <w:rFonts w:eastAsia="Calibri"/>
                <w:shd w:val="clear" w:color="auto" w:fill="FFFFFF"/>
              </w:rPr>
              <w:t>При организации воспитательно-образовательного процесса педагоги ориентируются на следующие принципы:</w:t>
            </w:r>
          </w:p>
          <w:p w14:paraId="7A572AD2" w14:textId="77777777" w:rsidR="00DE71BC" w:rsidRPr="001606D4" w:rsidRDefault="00DE71BC" w:rsidP="004015D1">
            <w:pPr>
              <w:pStyle w:val="af6"/>
              <w:jc w:val="both"/>
              <w:rPr>
                <w:rFonts w:eastAsia="Calibri"/>
                <w:shd w:val="clear" w:color="auto" w:fill="FFFFFF"/>
              </w:rPr>
            </w:pPr>
            <w:r w:rsidRPr="001606D4">
              <w:rPr>
                <w:rFonts w:eastAsia="Calibri"/>
                <w:shd w:val="clear" w:color="auto" w:fill="FFFFFF"/>
              </w:rPr>
              <w:t>- обучение через игру;</w:t>
            </w:r>
          </w:p>
          <w:p w14:paraId="7D12A309" w14:textId="77777777" w:rsidR="00DE71BC" w:rsidRPr="001606D4" w:rsidRDefault="00DE71BC" w:rsidP="004015D1">
            <w:pPr>
              <w:pStyle w:val="af6"/>
              <w:jc w:val="both"/>
              <w:rPr>
                <w:rFonts w:eastAsia="Calibri"/>
                <w:shd w:val="clear" w:color="auto" w:fill="FFFFFF"/>
              </w:rPr>
            </w:pPr>
            <w:r w:rsidRPr="001606D4">
              <w:rPr>
                <w:rFonts w:eastAsia="Calibri"/>
                <w:shd w:val="clear" w:color="auto" w:fill="FFFFFF"/>
              </w:rPr>
              <w:t>- развитие детей через интеграцию видов детской деятельности (игровая, двигательная, познавательная, творческая, исследовательская, трудовая, эксперимент, самостоятельная деятельность детей, самообслуживание).</w:t>
            </w:r>
          </w:p>
          <w:p w14:paraId="4F058E13" w14:textId="77777777" w:rsidR="00DE71BC" w:rsidRPr="001606D4" w:rsidRDefault="00DE71BC" w:rsidP="004015D1">
            <w:pPr>
              <w:pStyle w:val="af6"/>
              <w:jc w:val="both"/>
            </w:pPr>
            <w:r w:rsidRPr="001606D4">
              <w:t xml:space="preserve">С целью овладения государственным языком начиная со средней группы ежедневно дети обучаются казахскому языку, осваивают словарный минимум, определенный Типовой учебной программой, педагоги стремятся развивать разговорную связную речь воспитанников, а также знакомить с культурой, традициями и обычаями казахского народа применяя различные игровые технологии. </w:t>
            </w:r>
          </w:p>
          <w:p w14:paraId="232847D8" w14:textId="77777777" w:rsidR="00DE71BC" w:rsidRPr="001606D4" w:rsidRDefault="00DE71BC" w:rsidP="004015D1">
            <w:pPr>
              <w:pStyle w:val="af6"/>
              <w:jc w:val="both"/>
            </w:pPr>
            <w:r w:rsidRPr="001606D4">
              <w:rPr>
                <w:rFonts w:eastAsia="Calibri"/>
                <w:noProof/>
              </w:rPr>
              <w:t>Развитие познавательных и интеллектуальных навыков предполагает воспитанниками элементарных навыков познавательной и</w:t>
            </w:r>
            <w:r w:rsidRPr="001606D4">
              <w:t xml:space="preserve"> </w:t>
            </w:r>
            <w:r w:rsidRPr="001606D4">
              <w:rPr>
                <w:rFonts w:eastAsia="Calibri"/>
                <w:noProof/>
              </w:rPr>
              <w:t>исследовательской деятельности, необходимых для взаимодействия с</w:t>
            </w:r>
            <w:r w:rsidRPr="001606D4">
              <w:t xml:space="preserve"> </w:t>
            </w:r>
            <w:r w:rsidRPr="001606D4">
              <w:rPr>
                <w:rFonts w:eastAsia="Calibri"/>
                <w:noProof/>
              </w:rPr>
              <w:t>окружающим миром.</w:t>
            </w:r>
          </w:p>
          <w:p w14:paraId="5B58F43F" w14:textId="77777777" w:rsidR="00DE71BC" w:rsidRPr="001606D4" w:rsidRDefault="00DE71BC" w:rsidP="004015D1">
            <w:pPr>
              <w:pStyle w:val="11"/>
              <w:ind w:firstLine="720"/>
              <w:jc w:val="both"/>
              <w:rPr>
                <w:rFonts w:ascii="Times New Roman" w:hAnsi="Times New Roman"/>
                <w:sz w:val="24"/>
                <w:szCs w:val="24"/>
              </w:rPr>
            </w:pPr>
            <w:r w:rsidRPr="001606D4">
              <w:rPr>
                <w:rFonts w:ascii="Times New Roman" w:hAnsi="Times New Roman"/>
                <w:sz w:val="24"/>
                <w:szCs w:val="24"/>
              </w:rPr>
              <w:t>Рабочий учебный план разработан согласно Государственному</w:t>
            </w:r>
            <w:r w:rsidRPr="001606D4">
              <w:rPr>
                <w:rFonts w:ascii="Times New Roman" w:hAnsi="Times New Roman"/>
                <w:sz w:val="24"/>
                <w:szCs w:val="24"/>
                <w:lang w:val="kk-KZ"/>
              </w:rPr>
              <w:t xml:space="preserve"> </w:t>
            </w:r>
            <w:r w:rsidRPr="001606D4">
              <w:rPr>
                <w:rFonts w:ascii="Times New Roman" w:hAnsi="Times New Roman"/>
                <w:sz w:val="24"/>
                <w:szCs w:val="24"/>
              </w:rPr>
              <w:t>общеобязательному стандарту, Типовой учебной программе дошкольного</w:t>
            </w:r>
            <w:r w:rsidRPr="001606D4">
              <w:rPr>
                <w:rFonts w:ascii="Times New Roman" w:hAnsi="Times New Roman"/>
                <w:sz w:val="24"/>
                <w:szCs w:val="24"/>
                <w:lang w:val="kk-KZ"/>
              </w:rPr>
              <w:t xml:space="preserve"> </w:t>
            </w:r>
            <w:r w:rsidRPr="001606D4">
              <w:rPr>
                <w:rFonts w:ascii="Times New Roman" w:hAnsi="Times New Roman"/>
                <w:sz w:val="24"/>
                <w:szCs w:val="24"/>
              </w:rPr>
              <w:t>воспитания и обучения и Типовому учебному плану</w:t>
            </w:r>
            <w:r w:rsidRPr="001606D4">
              <w:rPr>
                <w:rFonts w:ascii="Times New Roman" w:hAnsi="Times New Roman"/>
                <w:sz w:val="24"/>
                <w:szCs w:val="24"/>
                <w:lang w:val="kk-KZ"/>
              </w:rPr>
              <w:t xml:space="preserve"> </w:t>
            </w:r>
            <w:r w:rsidRPr="001606D4">
              <w:rPr>
                <w:rFonts w:ascii="Times New Roman" w:hAnsi="Times New Roman"/>
                <w:sz w:val="24"/>
                <w:szCs w:val="24"/>
              </w:rPr>
              <w:t>дошкольного воспитания и</w:t>
            </w:r>
            <w:r w:rsidRPr="001606D4">
              <w:rPr>
                <w:rFonts w:ascii="Times New Roman" w:hAnsi="Times New Roman"/>
                <w:sz w:val="24"/>
                <w:szCs w:val="24"/>
                <w:lang w:val="kk-KZ"/>
              </w:rPr>
              <w:t xml:space="preserve"> </w:t>
            </w:r>
            <w:r w:rsidRPr="001606D4">
              <w:rPr>
                <w:rFonts w:ascii="Times New Roman" w:hAnsi="Times New Roman"/>
                <w:sz w:val="24"/>
                <w:szCs w:val="24"/>
              </w:rPr>
              <w:t>обучения («Об утверждении Государственного</w:t>
            </w:r>
            <w:r w:rsidRPr="001606D4">
              <w:rPr>
                <w:rFonts w:ascii="Times New Roman" w:hAnsi="Times New Roman"/>
                <w:spacing w:val="1"/>
                <w:sz w:val="24"/>
                <w:szCs w:val="24"/>
              </w:rPr>
              <w:t xml:space="preserve"> </w:t>
            </w:r>
            <w:r w:rsidRPr="001606D4">
              <w:rPr>
                <w:rFonts w:ascii="Times New Roman" w:hAnsi="Times New Roman"/>
                <w:sz w:val="24"/>
                <w:szCs w:val="24"/>
              </w:rPr>
              <w:t>общеобязательного</w:t>
            </w:r>
            <w:r w:rsidRPr="001606D4">
              <w:rPr>
                <w:rFonts w:ascii="Times New Roman" w:hAnsi="Times New Roman"/>
                <w:spacing w:val="1"/>
                <w:sz w:val="24"/>
                <w:szCs w:val="24"/>
              </w:rPr>
              <w:t xml:space="preserve"> </w:t>
            </w:r>
            <w:r w:rsidRPr="001606D4">
              <w:rPr>
                <w:rFonts w:ascii="Times New Roman" w:hAnsi="Times New Roman"/>
                <w:sz w:val="24"/>
                <w:szCs w:val="24"/>
              </w:rPr>
              <w:t>стандарта</w:t>
            </w:r>
            <w:r w:rsidRPr="001606D4">
              <w:rPr>
                <w:rFonts w:ascii="Times New Roman" w:hAnsi="Times New Roman"/>
                <w:spacing w:val="1"/>
                <w:sz w:val="24"/>
                <w:szCs w:val="24"/>
              </w:rPr>
              <w:t xml:space="preserve"> дошкольного воспитания и обучения», утверждённого от 03.08.2022 г. №348, </w:t>
            </w:r>
            <w:r w:rsidRPr="001606D4">
              <w:rPr>
                <w:rFonts w:ascii="Times New Roman" w:hAnsi="Times New Roman"/>
                <w:sz w:val="24"/>
                <w:szCs w:val="24"/>
              </w:rPr>
              <w:t xml:space="preserve">«Типовой учебной программой дошкольного воспитания и обучения», утверждённая приказом Министра образования и науки Республики Казахстан от 12.08.2016 года № 499 (с изменениями и дополнениями от 06.03.2020 года № 90, изменениями и дополнениями от 14.10.2022 года №422; </w:t>
            </w:r>
            <w:proofErr w:type="spellStart"/>
            <w:r w:rsidRPr="001606D4">
              <w:rPr>
                <w:rFonts w:ascii="Times New Roman" w:hAnsi="Times New Roman"/>
                <w:sz w:val="24"/>
                <w:szCs w:val="24"/>
              </w:rPr>
              <w:t>ТУПом</w:t>
            </w:r>
            <w:proofErr w:type="spellEnd"/>
            <w:r w:rsidRPr="001606D4">
              <w:rPr>
                <w:rFonts w:ascii="Times New Roman" w:hAnsi="Times New Roman"/>
                <w:sz w:val="24"/>
                <w:szCs w:val="24"/>
              </w:rPr>
              <w:t xml:space="preserve"> </w:t>
            </w:r>
            <w:r w:rsidRPr="001606D4">
              <w:rPr>
                <w:rFonts w:ascii="Times New Roman" w:eastAsia="Calibri" w:hAnsi="Times New Roman"/>
                <w:color w:val="000000"/>
                <w:kern w:val="2"/>
                <w:sz w:val="24"/>
                <w:szCs w:val="24"/>
                <w:lang w:eastAsia="en-US"/>
              </w:rPr>
              <w:t>Приказ Министра образования и науки Республики Казахстан от 20 декабря 2012 года № 557, с изменениями и дополнениями от 12.05.2020 №195 и от 09.09.2022 №394</w:t>
            </w:r>
            <w:r w:rsidRPr="001606D4">
              <w:rPr>
                <w:rFonts w:ascii="Times New Roman" w:hAnsi="Times New Roman"/>
                <w:sz w:val="24"/>
                <w:szCs w:val="24"/>
              </w:rPr>
              <w:t xml:space="preserve">), а также с </w:t>
            </w:r>
            <w:r w:rsidRPr="001606D4">
              <w:rPr>
                <w:rFonts w:ascii="Times New Roman" w:hAnsi="Times New Roman"/>
                <w:sz w:val="24"/>
                <w:szCs w:val="24"/>
                <w:lang w:val="kk-KZ"/>
              </w:rPr>
              <w:t>«Типовым учебным планом дошкольного воспитания и обучения детей с ограниченными возможностями», приложение №3 к приказу Министра образования и науки Республики Казахстан от 19.11.2014 года № 479 (с изменениями и дополнениями от 12.05.2020 № 195)</w:t>
            </w:r>
            <w:r w:rsidRPr="001606D4">
              <w:rPr>
                <w:rFonts w:ascii="Times New Roman" w:hAnsi="Times New Roman"/>
                <w:sz w:val="24"/>
                <w:szCs w:val="24"/>
              </w:rPr>
              <w:t>.</w:t>
            </w:r>
            <w:r w:rsidRPr="001606D4">
              <w:rPr>
                <w:rFonts w:ascii="Times New Roman" w:hAnsi="Times New Roman"/>
                <w:sz w:val="24"/>
                <w:szCs w:val="24"/>
                <w:lang w:val="kk-KZ"/>
              </w:rPr>
              <w:t xml:space="preserve"> </w:t>
            </w:r>
          </w:p>
          <w:p w14:paraId="7E9EF95D" w14:textId="77777777" w:rsidR="00DE71BC" w:rsidRPr="001606D4" w:rsidRDefault="00DE71BC" w:rsidP="004015D1">
            <w:pPr>
              <w:pStyle w:val="11"/>
              <w:ind w:firstLine="720"/>
              <w:jc w:val="both"/>
              <w:rPr>
                <w:rFonts w:ascii="Times New Roman" w:hAnsi="Times New Roman"/>
                <w:sz w:val="24"/>
                <w:szCs w:val="24"/>
              </w:rPr>
            </w:pPr>
            <w:r w:rsidRPr="001606D4">
              <w:rPr>
                <w:rFonts w:ascii="Times New Roman" w:hAnsi="Times New Roman"/>
                <w:sz w:val="24"/>
                <w:szCs w:val="24"/>
              </w:rPr>
              <w:t>Воспитательно-образовательный процесс детского сада осуществляется согласно перечню документов (</w:t>
            </w:r>
            <w:r w:rsidRPr="001606D4">
              <w:rPr>
                <w:rStyle w:val="af7"/>
              </w:rPr>
              <w:t>«Об утверждении Перечня документов, обязательных для ведения педагогами организаций дошкольного воспитания и обучения», утвержденного приказом Министра просвещения Республики Казахстан от 27 августа 2022 года № 382)</w:t>
            </w:r>
            <w:r w:rsidRPr="001606D4">
              <w:rPr>
                <w:rFonts w:ascii="Times New Roman" w:hAnsi="Times New Roman"/>
                <w:sz w:val="24"/>
                <w:szCs w:val="24"/>
              </w:rPr>
              <w:t>:</w:t>
            </w:r>
            <w:r w:rsidRPr="001606D4">
              <w:rPr>
                <w:rFonts w:ascii="Times New Roman" w:hAnsi="Times New Roman"/>
                <w:sz w:val="24"/>
                <w:szCs w:val="24"/>
                <w:lang w:val="kk-KZ"/>
              </w:rPr>
              <w:t xml:space="preserve"> </w:t>
            </w:r>
          </w:p>
          <w:p w14:paraId="33D154E1" w14:textId="77777777" w:rsidR="00DE71BC" w:rsidRPr="00473953" w:rsidRDefault="00DE71BC" w:rsidP="004015D1">
            <w:pPr>
              <w:pStyle w:val="a6"/>
              <w:ind w:firstLine="708"/>
              <w:jc w:val="both"/>
            </w:pPr>
            <w:r w:rsidRPr="001606D4">
              <w:t xml:space="preserve">Вариативный компонент Типового учебного плана дошкольного воспитания и обучения отражает тематическую направленность дошкольной организации и приоритетных направлений, предусмотренной Уставом ДО и обеспечивает организацию педагогического процесса с учётом возрастной периодизации по образовательным областям ГОС ДВО. </w:t>
            </w:r>
            <w:bookmarkEnd w:id="2"/>
          </w:p>
          <w:p w14:paraId="00B20B64" w14:textId="77777777" w:rsidR="00DE71BC" w:rsidRPr="003D0586" w:rsidRDefault="00DE71BC" w:rsidP="004015D1">
            <w:pPr>
              <w:pStyle w:val="a6"/>
              <w:ind w:firstLine="709"/>
              <w:jc w:val="both"/>
              <w:rPr>
                <w:color w:val="000000"/>
              </w:rPr>
            </w:pPr>
            <w:r w:rsidRPr="001606D4">
              <w:rPr>
                <w:color w:val="000000"/>
              </w:rPr>
              <w:t xml:space="preserve">Учебная нагрузка всех возрастных уровней дошкольного образования соответствует санитарно-гигиеническим нормам и правилам. По объёму учебной нагрузки ясли - сад создаёт условия для формирования и развития личности ребёнка, способного успешно адаптироваться в </w:t>
            </w:r>
            <w:r w:rsidRPr="001606D4">
              <w:rPr>
                <w:color w:val="000000"/>
              </w:rPr>
              <w:lastRenderedPageBreak/>
              <w:t>современном постоянно меняющемся мире. Количество и объем организованной учебной деятельности, отведённой на изучение содержания образовательных областей, соответствует количеству и объёму, определенным базисным планом соответствующей возрастной ступени</w:t>
            </w:r>
            <w:r>
              <w:rPr>
                <w:color w:val="000000"/>
              </w:rPr>
              <w:t xml:space="preserve"> обучения.</w:t>
            </w:r>
          </w:p>
          <w:p w14:paraId="496BB207" w14:textId="77777777" w:rsidR="00DE71BC" w:rsidRPr="001606D4" w:rsidRDefault="00DE71BC" w:rsidP="004015D1">
            <w:pPr>
              <w:autoSpaceDE w:val="0"/>
              <w:autoSpaceDN w:val="0"/>
              <w:adjustRightInd w:val="0"/>
              <w:spacing w:after="0"/>
              <w:jc w:val="both"/>
              <w:rPr>
                <w:sz w:val="24"/>
                <w:szCs w:val="24"/>
                <w:lang w:val="kk-KZ"/>
              </w:rPr>
            </w:pPr>
          </w:p>
        </w:tc>
      </w:tr>
      <w:tr w:rsidR="00DE71BC" w:rsidRPr="00B10CEA" w14:paraId="316DC8DA" w14:textId="77777777" w:rsidTr="004015D1">
        <w:trPr>
          <w:trHeight w:val="274"/>
        </w:trPr>
        <w:tc>
          <w:tcPr>
            <w:tcW w:w="225" w:type="dxa"/>
            <w:tcBorders>
              <w:bottom w:val="single" w:sz="4" w:space="0" w:color="auto"/>
            </w:tcBorders>
          </w:tcPr>
          <w:p w14:paraId="72F4B760" w14:textId="77777777" w:rsidR="00DE71BC" w:rsidRPr="005D148D" w:rsidRDefault="00DE71BC" w:rsidP="004015D1">
            <w:pPr>
              <w:pStyle w:val="11"/>
              <w:ind w:left="-108" w:right="-183"/>
              <w:jc w:val="center"/>
              <w:rPr>
                <w:rFonts w:ascii="Times New Roman" w:hAnsi="Times New Roman"/>
                <w:b/>
                <w:sz w:val="24"/>
                <w:szCs w:val="24"/>
                <w:lang w:val="kk-KZ"/>
              </w:rPr>
            </w:pPr>
            <w:r>
              <w:rPr>
                <w:rFonts w:ascii="Times New Roman" w:hAnsi="Times New Roman"/>
                <w:b/>
                <w:sz w:val="24"/>
                <w:szCs w:val="24"/>
                <w:lang w:val="kk-KZ"/>
              </w:rPr>
              <w:lastRenderedPageBreak/>
              <w:t>2)</w:t>
            </w:r>
          </w:p>
        </w:tc>
        <w:tc>
          <w:tcPr>
            <w:tcW w:w="9556" w:type="dxa"/>
            <w:tcBorders>
              <w:bottom w:val="single" w:sz="4" w:space="0" w:color="auto"/>
            </w:tcBorders>
          </w:tcPr>
          <w:p w14:paraId="312BDA8F" w14:textId="77777777" w:rsidR="00DE71BC" w:rsidRPr="001606D4" w:rsidRDefault="00DE71BC" w:rsidP="004015D1">
            <w:pPr>
              <w:spacing w:after="0" w:line="240" w:lineRule="auto"/>
              <w:jc w:val="both"/>
              <w:rPr>
                <w:b/>
                <w:sz w:val="24"/>
              </w:rPr>
            </w:pPr>
            <w:bookmarkStart w:id="3" w:name="z75"/>
            <w:r w:rsidRPr="001606D4">
              <w:rPr>
                <w:b/>
                <w:sz w:val="24"/>
              </w:rPr>
              <w:t xml:space="preserve">Критерии к максимальному объему учебной нагрузки воспитанников: </w:t>
            </w:r>
          </w:p>
          <w:bookmarkEnd w:id="3"/>
          <w:p w14:paraId="7A6C5D03" w14:textId="77777777" w:rsidR="00DE71BC" w:rsidRPr="001606D4" w:rsidRDefault="00DE71BC" w:rsidP="004015D1">
            <w:pPr>
              <w:widowControl w:val="0"/>
              <w:spacing w:after="0" w:line="240" w:lineRule="auto"/>
              <w:jc w:val="both"/>
              <w:rPr>
                <w:b/>
                <w:sz w:val="24"/>
              </w:rPr>
            </w:pPr>
            <w:r w:rsidRPr="001606D4">
              <w:rPr>
                <w:sz w:val="24"/>
              </w:rPr>
              <w:t>- соответствие и соблюдение требований к максимальному объему учебной нагрузки воспитанников.</w:t>
            </w:r>
          </w:p>
          <w:p w14:paraId="2A393DB8" w14:textId="77777777" w:rsidR="00DE71BC" w:rsidRPr="001606D4" w:rsidRDefault="00DE71BC" w:rsidP="004015D1">
            <w:pPr>
              <w:pStyle w:val="a6"/>
              <w:jc w:val="both"/>
              <w:rPr>
                <w:rStyle w:val="fontstyle01"/>
                <w:rFonts w:ascii="Times New Roman" w:hAnsi="Times New Roman"/>
                <w:sz w:val="24"/>
                <w:szCs w:val="24"/>
              </w:rPr>
            </w:pPr>
            <w:r w:rsidRPr="001606D4">
              <w:rPr>
                <w:color w:val="000000"/>
              </w:rPr>
              <w:br/>
            </w:r>
            <w:r w:rsidRPr="001606D4">
              <w:rPr>
                <w:rStyle w:val="fontstyle01"/>
                <w:rFonts w:ascii="Times New Roman" w:hAnsi="Times New Roman"/>
                <w:b/>
                <w:bCs/>
                <w:sz w:val="24"/>
                <w:szCs w:val="24"/>
              </w:rPr>
              <w:t>202</w:t>
            </w:r>
            <w:r>
              <w:rPr>
                <w:rStyle w:val="fontstyle01"/>
                <w:rFonts w:ascii="Times New Roman" w:hAnsi="Times New Roman"/>
                <w:b/>
                <w:bCs/>
                <w:sz w:val="24"/>
                <w:szCs w:val="24"/>
              </w:rPr>
              <w:t>3-2024</w:t>
            </w:r>
            <w:r w:rsidRPr="001606D4">
              <w:rPr>
                <w:rStyle w:val="fontstyle01"/>
                <w:rFonts w:ascii="Times New Roman" w:hAnsi="Times New Roman"/>
                <w:sz w:val="24"/>
                <w:szCs w:val="24"/>
              </w:rPr>
              <w:t xml:space="preserve"> </w:t>
            </w:r>
            <w:r w:rsidRPr="001606D4">
              <w:rPr>
                <w:rStyle w:val="fontstyle01"/>
                <w:rFonts w:ascii="Times New Roman" w:hAnsi="Times New Roman"/>
                <w:b/>
                <w:bCs/>
                <w:sz w:val="24"/>
                <w:szCs w:val="24"/>
              </w:rPr>
              <w:t>учебный год</w:t>
            </w:r>
            <w:r w:rsidRPr="001606D4">
              <w:rPr>
                <w:rStyle w:val="fontstyle01"/>
                <w:rFonts w:ascii="Times New Roman" w:hAnsi="Times New Roman"/>
                <w:sz w:val="24"/>
                <w:szCs w:val="24"/>
              </w:rPr>
              <w:t xml:space="preserve"> </w:t>
            </w:r>
          </w:p>
          <w:p w14:paraId="7101789C" w14:textId="77777777" w:rsidR="00DE71BC" w:rsidRPr="001606D4" w:rsidRDefault="00DE71BC" w:rsidP="004015D1">
            <w:pPr>
              <w:pStyle w:val="a6"/>
              <w:jc w:val="both"/>
            </w:pPr>
            <w:r w:rsidRPr="001606D4">
              <w:rPr>
                <w:rStyle w:val="fontstyle01"/>
                <w:rFonts w:ascii="Times New Roman" w:hAnsi="Times New Roman"/>
                <w:sz w:val="24"/>
                <w:szCs w:val="24"/>
              </w:rPr>
              <w:t xml:space="preserve">Максимальный объем учебной нагрузки воспитанников определяется в Типовых учебных планах дошкольного воспитания и обучения для </w:t>
            </w:r>
            <w:r>
              <w:rPr>
                <w:rStyle w:val="fontstyle01"/>
                <w:rFonts w:ascii="Times New Roman" w:hAnsi="Times New Roman"/>
                <w:sz w:val="24"/>
                <w:szCs w:val="24"/>
              </w:rPr>
              <w:t>детей дошкольного возраста (2</w:t>
            </w:r>
            <w:r w:rsidRPr="001606D4">
              <w:rPr>
                <w:rStyle w:val="fontstyle01"/>
                <w:rFonts w:ascii="Times New Roman" w:hAnsi="Times New Roman"/>
                <w:sz w:val="24"/>
                <w:szCs w:val="24"/>
              </w:rPr>
              <w:t>-5-ти лет). При разработке вариативных учебных планов дошкольного воспитания и обучения соблюдается максимальный объем учебной нагрузки воспитанников с учетом возрастных, психофизиологических возможностей и особенностей воспитанников.</w:t>
            </w:r>
          </w:p>
          <w:p w14:paraId="607CDE6C" w14:textId="77777777" w:rsidR="00DE71BC" w:rsidRPr="001606D4" w:rsidRDefault="00DE71BC" w:rsidP="004015D1">
            <w:pPr>
              <w:widowControl w:val="0"/>
              <w:spacing w:after="0" w:line="240" w:lineRule="auto"/>
              <w:jc w:val="both"/>
              <w:rPr>
                <w:b/>
                <w:bCs/>
                <w:sz w:val="24"/>
                <w:szCs w:val="24"/>
              </w:rPr>
            </w:pPr>
          </w:p>
        </w:tc>
      </w:tr>
      <w:tr w:rsidR="00DE71BC" w:rsidRPr="00B10CEA" w14:paraId="4BFF542E" w14:textId="77777777" w:rsidTr="004015D1">
        <w:trPr>
          <w:trHeight w:val="274"/>
        </w:trPr>
        <w:tc>
          <w:tcPr>
            <w:tcW w:w="9781" w:type="dxa"/>
            <w:gridSpan w:val="2"/>
            <w:tcBorders>
              <w:bottom w:val="single" w:sz="4" w:space="0" w:color="auto"/>
            </w:tcBorders>
          </w:tcPr>
          <w:p w14:paraId="5BBF1116" w14:textId="77777777" w:rsidR="00DE71BC" w:rsidRPr="001606D4" w:rsidRDefault="00DE71BC" w:rsidP="00DE71BC">
            <w:pPr>
              <w:widowControl w:val="0"/>
              <w:numPr>
                <w:ilvl w:val="0"/>
                <w:numId w:val="5"/>
              </w:numPr>
              <w:spacing w:after="0" w:line="240" w:lineRule="auto"/>
              <w:jc w:val="both"/>
              <w:rPr>
                <w:b/>
                <w:bCs/>
                <w:color w:val="00B0F0"/>
                <w:sz w:val="24"/>
                <w:szCs w:val="24"/>
              </w:rPr>
            </w:pPr>
            <w:r w:rsidRPr="001606D4">
              <w:rPr>
                <w:b/>
                <w:color w:val="00B0F0"/>
                <w:sz w:val="24"/>
                <w:szCs w:val="28"/>
              </w:rPr>
              <w:t>Учебно-материальные активы</w:t>
            </w:r>
          </w:p>
        </w:tc>
      </w:tr>
      <w:tr w:rsidR="00DE71BC" w:rsidRPr="00B10CEA" w14:paraId="065F119A" w14:textId="77777777" w:rsidTr="004015D1">
        <w:trPr>
          <w:trHeight w:val="410"/>
        </w:trPr>
        <w:tc>
          <w:tcPr>
            <w:tcW w:w="225" w:type="dxa"/>
            <w:tcBorders>
              <w:bottom w:val="single" w:sz="4" w:space="0" w:color="auto"/>
            </w:tcBorders>
          </w:tcPr>
          <w:p w14:paraId="1D4D44BA" w14:textId="77777777" w:rsidR="00DE71BC" w:rsidRPr="005D148D" w:rsidRDefault="00DE71BC" w:rsidP="004015D1">
            <w:pPr>
              <w:pStyle w:val="11"/>
              <w:ind w:left="-108" w:right="-183"/>
              <w:jc w:val="center"/>
              <w:rPr>
                <w:rFonts w:ascii="Times New Roman" w:hAnsi="Times New Roman"/>
                <w:b/>
                <w:sz w:val="24"/>
                <w:szCs w:val="24"/>
                <w:lang w:val="kk-KZ"/>
              </w:rPr>
            </w:pPr>
            <w:r>
              <w:rPr>
                <w:rFonts w:ascii="Times New Roman" w:hAnsi="Times New Roman"/>
                <w:b/>
                <w:sz w:val="24"/>
                <w:szCs w:val="24"/>
                <w:lang w:val="kk-KZ"/>
              </w:rPr>
              <w:t>1)</w:t>
            </w:r>
          </w:p>
        </w:tc>
        <w:tc>
          <w:tcPr>
            <w:tcW w:w="9556" w:type="dxa"/>
            <w:tcBorders>
              <w:bottom w:val="single" w:sz="4" w:space="0" w:color="auto"/>
            </w:tcBorders>
          </w:tcPr>
          <w:p w14:paraId="38524925" w14:textId="77777777" w:rsidR="00DE71BC" w:rsidRPr="001606D4" w:rsidRDefault="00DE71BC" w:rsidP="004015D1">
            <w:pPr>
              <w:autoSpaceDE w:val="0"/>
              <w:autoSpaceDN w:val="0"/>
              <w:adjustRightInd w:val="0"/>
              <w:spacing w:after="0" w:line="240" w:lineRule="auto"/>
              <w:jc w:val="both"/>
              <w:rPr>
                <w:rFonts w:eastAsia="Calibri"/>
                <w:b/>
                <w:bCs/>
                <w:color w:val="000000"/>
                <w:sz w:val="24"/>
                <w:szCs w:val="24"/>
                <w:lang w:eastAsia="ru-RU"/>
              </w:rPr>
            </w:pPr>
            <w:r w:rsidRPr="001606D4">
              <w:rPr>
                <w:rFonts w:eastAsia="Calibri"/>
                <w:b/>
                <w:bCs/>
                <w:color w:val="000000"/>
                <w:sz w:val="24"/>
                <w:szCs w:val="24"/>
                <w:lang w:eastAsia="ru-RU"/>
              </w:rPr>
              <w:t>Критерии к содержанию с ориентиром на результаты воспитания и обучения:</w:t>
            </w:r>
          </w:p>
          <w:p w14:paraId="47CCE569" w14:textId="77777777" w:rsidR="00DE71BC" w:rsidRPr="001606D4" w:rsidRDefault="00DE71BC" w:rsidP="004015D1">
            <w:pPr>
              <w:autoSpaceDE w:val="0"/>
              <w:autoSpaceDN w:val="0"/>
              <w:adjustRightInd w:val="0"/>
              <w:spacing w:after="0" w:line="240" w:lineRule="auto"/>
              <w:jc w:val="both"/>
              <w:rPr>
                <w:rFonts w:eastAsia="Calibri"/>
                <w:color w:val="000000"/>
                <w:sz w:val="24"/>
                <w:szCs w:val="24"/>
                <w:lang w:eastAsia="ru-RU"/>
              </w:rPr>
            </w:pPr>
            <w:r w:rsidRPr="001606D4">
              <w:rPr>
                <w:rFonts w:eastAsia="Calibri"/>
                <w:color w:val="000000"/>
                <w:sz w:val="24"/>
                <w:szCs w:val="24"/>
                <w:lang w:eastAsia="ru-RU"/>
              </w:rPr>
              <w:t>- соблюдение Типовых правил деятельности дошкольных организаций</w:t>
            </w:r>
          </w:p>
          <w:p w14:paraId="1A89C63D" w14:textId="77777777" w:rsidR="00DE71BC" w:rsidRPr="001606D4" w:rsidRDefault="00DE71BC" w:rsidP="004015D1">
            <w:pPr>
              <w:autoSpaceDE w:val="0"/>
              <w:autoSpaceDN w:val="0"/>
              <w:adjustRightInd w:val="0"/>
              <w:spacing w:after="0" w:line="240" w:lineRule="auto"/>
              <w:jc w:val="both"/>
              <w:rPr>
                <w:rFonts w:eastAsia="Calibri"/>
                <w:color w:val="000000"/>
                <w:sz w:val="24"/>
                <w:szCs w:val="24"/>
                <w:lang w:eastAsia="ru-RU"/>
              </w:rPr>
            </w:pPr>
            <w:r w:rsidRPr="001606D4">
              <w:rPr>
                <w:rFonts w:eastAsia="Calibri"/>
                <w:b/>
                <w:bCs/>
                <w:color w:val="000000"/>
                <w:sz w:val="24"/>
                <w:szCs w:val="24"/>
                <w:lang w:eastAsia="ru-RU"/>
              </w:rPr>
              <w:t xml:space="preserve">Сведения </w:t>
            </w:r>
            <w:r w:rsidRPr="001606D4">
              <w:rPr>
                <w:rFonts w:eastAsia="Calibri"/>
                <w:color w:val="000000"/>
                <w:sz w:val="24"/>
                <w:szCs w:val="24"/>
                <w:lang w:eastAsia="ru-RU"/>
              </w:rPr>
              <w:t>о здании</w:t>
            </w:r>
          </w:p>
          <w:p w14:paraId="3286C483" w14:textId="77777777" w:rsidR="00DE71BC" w:rsidRPr="001606D4" w:rsidRDefault="00DE71BC" w:rsidP="004015D1">
            <w:pPr>
              <w:autoSpaceDE w:val="0"/>
              <w:autoSpaceDN w:val="0"/>
              <w:adjustRightInd w:val="0"/>
              <w:spacing w:after="0" w:line="240" w:lineRule="auto"/>
              <w:jc w:val="both"/>
              <w:rPr>
                <w:rFonts w:eastAsia="Calibri"/>
                <w:color w:val="000000"/>
                <w:sz w:val="24"/>
                <w:szCs w:val="24"/>
                <w:lang w:eastAsia="ru-RU"/>
              </w:rPr>
            </w:pPr>
            <w:r w:rsidRPr="001606D4">
              <w:rPr>
                <w:rFonts w:eastAsia="Calibri"/>
                <w:b/>
                <w:bCs/>
                <w:color w:val="000000"/>
                <w:sz w:val="24"/>
                <w:szCs w:val="24"/>
                <w:lang w:eastAsia="ru-RU"/>
              </w:rPr>
              <w:t>Тип здания</w:t>
            </w:r>
            <w:r w:rsidRPr="001606D4">
              <w:rPr>
                <w:rFonts w:eastAsia="Calibri"/>
                <w:color w:val="000000"/>
                <w:sz w:val="24"/>
                <w:szCs w:val="24"/>
                <w:lang w:eastAsia="ru-RU"/>
              </w:rPr>
              <w:t>- кирпичный</w:t>
            </w:r>
          </w:p>
          <w:p w14:paraId="772DB1D3" w14:textId="77777777" w:rsidR="00DE71BC" w:rsidRPr="001606D4" w:rsidRDefault="00DE71BC" w:rsidP="004015D1">
            <w:pPr>
              <w:autoSpaceDE w:val="0"/>
              <w:autoSpaceDN w:val="0"/>
              <w:adjustRightInd w:val="0"/>
              <w:spacing w:after="0" w:line="240" w:lineRule="auto"/>
              <w:jc w:val="both"/>
              <w:rPr>
                <w:rFonts w:eastAsia="Calibri"/>
                <w:color w:val="000000"/>
                <w:sz w:val="24"/>
                <w:szCs w:val="24"/>
                <w:lang w:eastAsia="ru-RU"/>
              </w:rPr>
            </w:pPr>
            <w:r w:rsidRPr="001606D4">
              <w:rPr>
                <w:rFonts w:eastAsia="Calibri"/>
                <w:b/>
                <w:bCs/>
                <w:color w:val="000000"/>
                <w:sz w:val="24"/>
                <w:szCs w:val="24"/>
                <w:lang w:eastAsia="ru-RU"/>
              </w:rPr>
              <w:t xml:space="preserve">Год постройки - </w:t>
            </w:r>
            <w:r>
              <w:rPr>
                <w:rFonts w:eastAsia="Calibri"/>
                <w:color w:val="000000"/>
                <w:sz w:val="24"/>
                <w:szCs w:val="24"/>
                <w:lang w:eastAsia="ru-RU"/>
              </w:rPr>
              <w:t>2015</w:t>
            </w:r>
            <w:r w:rsidRPr="001606D4">
              <w:rPr>
                <w:rFonts w:eastAsia="Calibri"/>
                <w:color w:val="000000"/>
                <w:sz w:val="24"/>
                <w:szCs w:val="24"/>
                <w:lang w:eastAsia="ru-RU"/>
              </w:rPr>
              <w:t xml:space="preserve"> г</w:t>
            </w:r>
          </w:p>
          <w:p w14:paraId="2F0BDC7F" w14:textId="77777777" w:rsidR="00DE71BC" w:rsidRPr="001606D4" w:rsidRDefault="00DE71BC" w:rsidP="004015D1">
            <w:pPr>
              <w:autoSpaceDE w:val="0"/>
              <w:autoSpaceDN w:val="0"/>
              <w:adjustRightInd w:val="0"/>
              <w:spacing w:after="0" w:line="240" w:lineRule="auto"/>
              <w:jc w:val="both"/>
              <w:rPr>
                <w:rFonts w:eastAsia="Calibri"/>
                <w:color w:val="000000"/>
                <w:sz w:val="24"/>
                <w:szCs w:val="24"/>
                <w:lang w:eastAsia="ru-RU"/>
              </w:rPr>
            </w:pPr>
            <w:r w:rsidRPr="001606D4">
              <w:rPr>
                <w:rFonts w:eastAsia="Calibri"/>
                <w:b/>
                <w:bCs/>
                <w:color w:val="000000"/>
                <w:sz w:val="24"/>
                <w:szCs w:val="24"/>
                <w:lang w:eastAsia="ru-RU"/>
              </w:rPr>
              <w:t>Общая площадь</w:t>
            </w:r>
            <w:r w:rsidRPr="001606D4">
              <w:rPr>
                <w:rFonts w:eastAsia="Calibri"/>
                <w:color w:val="000000"/>
                <w:sz w:val="24"/>
                <w:szCs w:val="24"/>
                <w:lang w:eastAsia="ru-RU"/>
              </w:rPr>
              <w:t xml:space="preserve"> – </w:t>
            </w:r>
            <w:r>
              <w:rPr>
                <w:rFonts w:eastAsia="Calibri"/>
                <w:color w:val="000000"/>
                <w:sz w:val="24"/>
                <w:szCs w:val="24"/>
                <w:lang w:eastAsia="ru-RU"/>
              </w:rPr>
              <w:t>3561,8</w:t>
            </w:r>
            <w:r w:rsidRPr="001606D4">
              <w:rPr>
                <w:rFonts w:eastAsia="Calibri"/>
                <w:color w:val="000000"/>
                <w:sz w:val="24"/>
                <w:szCs w:val="24"/>
                <w:lang w:eastAsia="ru-RU"/>
              </w:rPr>
              <w:t xml:space="preserve"> кв.м.</w:t>
            </w:r>
          </w:p>
          <w:p w14:paraId="7516BCE4" w14:textId="77777777" w:rsidR="00DE71BC" w:rsidRDefault="00DE71BC" w:rsidP="004015D1">
            <w:pPr>
              <w:autoSpaceDE w:val="0"/>
              <w:autoSpaceDN w:val="0"/>
              <w:adjustRightInd w:val="0"/>
              <w:spacing w:after="0" w:line="240" w:lineRule="auto"/>
              <w:jc w:val="both"/>
              <w:rPr>
                <w:rFonts w:eastAsia="Calibri"/>
                <w:color w:val="000000"/>
                <w:sz w:val="24"/>
                <w:szCs w:val="24"/>
                <w:lang w:eastAsia="ru-RU"/>
              </w:rPr>
            </w:pPr>
            <w:r w:rsidRPr="001606D4">
              <w:rPr>
                <w:rFonts w:eastAsia="Calibri"/>
                <w:b/>
                <w:bCs/>
                <w:color w:val="000000"/>
                <w:sz w:val="24"/>
                <w:szCs w:val="24"/>
                <w:lang w:eastAsia="ru-RU"/>
              </w:rPr>
              <w:t>Проектная мощность</w:t>
            </w:r>
            <w:r>
              <w:rPr>
                <w:rFonts w:eastAsia="Calibri"/>
                <w:color w:val="000000"/>
                <w:sz w:val="24"/>
                <w:szCs w:val="24"/>
                <w:lang w:eastAsia="ru-RU"/>
              </w:rPr>
              <w:t>- 30</w:t>
            </w:r>
            <w:r w:rsidRPr="001606D4">
              <w:rPr>
                <w:rFonts w:eastAsia="Calibri"/>
                <w:color w:val="000000"/>
                <w:sz w:val="24"/>
                <w:szCs w:val="24"/>
                <w:lang w:eastAsia="ru-RU"/>
              </w:rPr>
              <w:t>0</w:t>
            </w:r>
            <w:r>
              <w:rPr>
                <w:rFonts w:eastAsia="Calibri"/>
                <w:color w:val="000000"/>
                <w:sz w:val="24"/>
                <w:szCs w:val="24"/>
                <w:lang w:eastAsia="ru-RU"/>
              </w:rPr>
              <w:t xml:space="preserve"> детей.</w:t>
            </w:r>
          </w:p>
          <w:p w14:paraId="04595EFC" w14:textId="77777777" w:rsidR="00DE71BC" w:rsidRPr="001606D4" w:rsidRDefault="00DE71BC" w:rsidP="004015D1">
            <w:pPr>
              <w:autoSpaceDE w:val="0"/>
              <w:autoSpaceDN w:val="0"/>
              <w:adjustRightInd w:val="0"/>
              <w:spacing w:after="0" w:line="240" w:lineRule="auto"/>
              <w:jc w:val="both"/>
              <w:rPr>
                <w:rFonts w:eastAsia="Calibri"/>
                <w:color w:val="000000"/>
                <w:sz w:val="24"/>
                <w:szCs w:val="24"/>
                <w:lang w:eastAsia="ru-RU"/>
              </w:rPr>
            </w:pPr>
            <w:r>
              <w:rPr>
                <w:rFonts w:eastAsia="Calibri"/>
                <w:color w:val="000000"/>
                <w:sz w:val="24"/>
                <w:szCs w:val="24"/>
                <w:lang w:eastAsia="ru-RU"/>
              </w:rPr>
              <w:t xml:space="preserve">Детский сад оснащен компьютерами и ноутбуками, в каждой группе установлены компьютеры или ноутбуки для использования педагогами в учебно-воспитательном процессе, в 6 группах есть интерактивные доски. Все группы оснащены необходимой мебелью и оборудованием. Музыкальный зал оснащен необходимой мебелью и музыкальным оборудованием, в спортивном зале есть необходимое </w:t>
            </w:r>
            <w:proofErr w:type="gramStart"/>
            <w:r>
              <w:rPr>
                <w:rFonts w:eastAsia="Calibri"/>
                <w:color w:val="000000"/>
                <w:sz w:val="24"/>
                <w:szCs w:val="24"/>
                <w:lang w:eastAsia="ru-RU"/>
              </w:rPr>
              <w:t>оборудование</w:t>
            </w:r>
            <w:proofErr w:type="gramEnd"/>
            <w:r>
              <w:rPr>
                <w:rFonts w:eastAsia="Calibri"/>
                <w:color w:val="000000"/>
                <w:sz w:val="24"/>
                <w:szCs w:val="24"/>
                <w:lang w:eastAsia="ru-RU"/>
              </w:rPr>
              <w:t xml:space="preserve"> а также установлен интерактивный скалодром, В детском саду функционирует кабинет медицинского работника, </w:t>
            </w:r>
            <w:proofErr w:type="spellStart"/>
            <w:r>
              <w:rPr>
                <w:rFonts w:eastAsia="Calibri"/>
                <w:color w:val="000000"/>
                <w:sz w:val="24"/>
                <w:szCs w:val="24"/>
                <w:lang w:eastAsia="ru-RU"/>
              </w:rPr>
              <w:t>Песокотерапии</w:t>
            </w:r>
            <w:proofErr w:type="spellEnd"/>
            <w:r>
              <w:rPr>
                <w:rFonts w:eastAsia="Calibri"/>
                <w:color w:val="000000"/>
                <w:sz w:val="24"/>
                <w:szCs w:val="24"/>
                <w:lang w:eastAsia="ru-RU"/>
              </w:rPr>
              <w:t xml:space="preserve"> и кабинет Солевой шахты. В конце 2023 года были приобретены 25 столов и 100 детских стульев для групп.</w:t>
            </w:r>
          </w:p>
          <w:p w14:paraId="739D893D" w14:textId="77777777" w:rsidR="00DE71BC" w:rsidRPr="001606D4" w:rsidRDefault="00DE71BC" w:rsidP="004015D1">
            <w:pPr>
              <w:autoSpaceDE w:val="0"/>
              <w:autoSpaceDN w:val="0"/>
              <w:adjustRightInd w:val="0"/>
              <w:spacing w:after="0" w:line="240" w:lineRule="auto"/>
              <w:jc w:val="both"/>
              <w:rPr>
                <w:rFonts w:eastAsia="Calibri"/>
                <w:color w:val="000000"/>
                <w:sz w:val="24"/>
                <w:szCs w:val="24"/>
                <w:lang w:eastAsia="ru-RU"/>
              </w:rPr>
            </w:pPr>
          </w:p>
          <w:p w14:paraId="7DA6E2FD" w14:textId="77777777" w:rsidR="00DE71BC" w:rsidRPr="001606D4" w:rsidRDefault="00DE71BC" w:rsidP="004015D1">
            <w:pPr>
              <w:autoSpaceDE w:val="0"/>
              <w:autoSpaceDN w:val="0"/>
              <w:adjustRightInd w:val="0"/>
              <w:spacing w:after="0" w:line="240" w:lineRule="auto"/>
              <w:jc w:val="both"/>
              <w:rPr>
                <w:b/>
                <w:spacing w:val="2"/>
                <w:sz w:val="24"/>
                <w:szCs w:val="24"/>
                <w:shd w:val="clear" w:color="auto" w:fill="FFFFFF"/>
              </w:rPr>
            </w:pPr>
          </w:p>
        </w:tc>
      </w:tr>
      <w:tr w:rsidR="00DE71BC" w:rsidRPr="00B10CEA" w14:paraId="28A084D6" w14:textId="77777777" w:rsidTr="004015D1">
        <w:trPr>
          <w:trHeight w:val="274"/>
        </w:trPr>
        <w:tc>
          <w:tcPr>
            <w:tcW w:w="9781" w:type="dxa"/>
            <w:gridSpan w:val="2"/>
            <w:tcBorders>
              <w:bottom w:val="single" w:sz="4" w:space="0" w:color="auto"/>
            </w:tcBorders>
          </w:tcPr>
          <w:p w14:paraId="08330702" w14:textId="77777777" w:rsidR="00DE71BC" w:rsidRPr="001606D4" w:rsidRDefault="00DE71BC" w:rsidP="00DE71BC">
            <w:pPr>
              <w:pStyle w:val="3"/>
              <w:numPr>
                <w:ilvl w:val="0"/>
                <w:numId w:val="5"/>
              </w:numPr>
              <w:shd w:val="clear" w:color="auto" w:fill="FFFFFF"/>
              <w:spacing w:before="0" w:after="0"/>
              <w:ind w:left="720"/>
              <w:textAlignment w:val="baseline"/>
              <w:rPr>
                <w:rFonts w:eastAsia="Calibri"/>
                <w:b w:val="0"/>
                <w:color w:val="00B0F0"/>
                <w:sz w:val="24"/>
                <w:szCs w:val="24"/>
                <w:lang w:eastAsia="en-US"/>
              </w:rPr>
            </w:pPr>
            <w:r w:rsidRPr="001606D4">
              <w:rPr>
                <w:rFonts w:eastAsia="Arial Unicode MS"/>
                <w:color w:val="00B0F0"/>
                <w:kern w:val="1"/>
                <w:sz w:val="24"/>
                <w:szCs w:val="24"/>
                <w:lang w:eastAsia="ar-SA"/>
              </w:rPr>
              <w:t>Информационные ресурсы и библиотечный фонд</w:t>
            </w:r>
          </w:p>
        </w:tc>
      </w:tr>
      <w:tr w:rsidR="00DE71BC" w:rsidRPr="00B10CEA" w14:paraId="656D2886" w14:textId="77777777" w:rsidTr="004015D1">
        <w:trPr>
          <w:trHeight w:val="274"/>
        </w:trPr>
        <w:tc>
          <w:tcPr>
            <w:tcW w:w="225" w:type="dxa"/>
            <w:tcBorders>
              <w:bottom w:val="single" w:sz="4" w:space="0" w:color="auto"/>
            </w:tcBorders>
          </w:tcPr>
          <w:p w14:paraId="3114C68E" w14:textId="77777777" w:rsidR="00DE71BC" w:rsidRPr="005D148D" w:rsidRDefault="00DE71BC" w:rsidP="004015D1">
            <w:pPr>
              <w:pStyle w:val="11"/>
              <w:ind w:left="-108" w:right="-183"/>
              <w:jc w:val="center"/>
              <w:rPr>
                <w:rFonts w:ascii="Times New Roman" w:hAnsi="Times New Roman"/>
                <w:b/>
                <w:sz w:val="24"/>
                <w:szCs w:val="24"/>
                <w:lang w:val="kk-KZ"/>
              </w:rPr>
            </w:pPr>
          </w:p>
        </w:tc>
        <w:tc>
          <w:tcPr>
            <w:tcW w:w="9556" w:type="dxa"/>
            <w:tcBorders>
              <w:bottom w:val="single" w:sz="4" w:space="0" w:color="auto"/>
            </w:tcBorders>
          </w:tcPr>
          <w:p w14:paraId="05121400" w14:textId="77777777" w:rsidR="00DE71BC" w:rsidRPr="00F4061C" w:rsidRDefault="00DE71BC" w:rsidP="004015D1">
            <w:pPr>
              <w:pStyle w:val="3"/>
              <w:shd w:val="clear" w:color="auto" w:fill="FFFFFF"/>
              <w:spacing w:before="0" w:after="0"/>
              <w:textAlignment w:val="baseline"/>
              <w:rPr>
                <w:sz w:val="24"/>
                <w:szCs w:val="24"/>
                <w:lang w:val="ru-RU"/>
              </w:rPr>
            </w:pPr>
            <w:r w:rsidRPr="00F4061C">
              <w:rPr>
                <w:color w:val="000000"/>
                <w:spacing w:val="1"/>
                <w:sz w:val="24"/>
                <w:szCs w:val="24"/>
                <w:shd w:val="clear" w:color="auto" w:fill="FFFFFF"/>
              </w:rPr>
              <w:t xml:space="preserve">Сведения о наличии </w:t>
            </w:r>
            <w:r w:rsidRPr="00F4061C">
              <w:rPr>
                <w:sz w:val="24"/>
                <w:szCs w:val="24"/>
              </w:rPr>
              <w:t>учебно-методических комплексов</w:t>
            </w:r>
          </w:p>
          <w:p w14:paraId="2195F262" w14:textId="77777777" w:rsidR="00DE71BC" w:rsidRPr="00F4061C" w:rsidRDefault="00DE71BC" w:rsidP="004015D1">
            <w:pPr>
              <w:pStyle w:val="a6"/>
              <w:ind w:firstLine="720"/>
              <w:jc w:val="both"/>
              <w:rPr>
                <w:color w:val="000000"/>
              </w:rPr>
            </w:pPr>
            <w:r w:rsidRPr="00F4061C">
              <w:rPr>
                <w:color w:val="000000"/>
              </w:rPr>
              <w:t>В методическом кабинете имеются нормативно-правовые документы, подшивка газет республиканского, областного, городского значения. Ежегодно ясли-сад ведёт подписку на газеты и журналы. Имеются журналы республиканского значения. Имеется фонд методической литературы и детской художественной литературы, панорамных книг, планшеты.</w:t>
            </w:r>
          </w:p>
          <w:p w14:paraId="10805DCA" w14:textId="77777777" w:rsidR="00DE71BC" w:rsidRPr="00F4061C" w:rsidRDefault="00DE71BC" w:rsidP="004015D1">
            <w:pPr>
              <w:pStyle w:val="a6"/>
              <w:ind w:firstLine="720"/>
              <w:jc w:val="both"/>
              <w:rPr>
                <w:color w:val="000000"/>
              </w:rPr>
            </w:pPr>
            <w:r w:rsidRPr="00F4061C">
              <w:rPr>
                <w:color w:val="000000"/>
              </w:rPr>
              <w:t>Для создания полноценного образовательно-воспитательного процесса и</w:t>
            </w:r>
            <w:r w:rsidRPr="00F4061C">
              <w:rPr>
                <w:color w:val="000000"/>
              </w:rPr>
              <w:br/>
              <w:t>обеспечения комплексного развития детей дошкольного возраста и для повышения научно-методического уровня педагогов в детском саду имеется основной фонд учебно-методической литературы. Он размещен в методическом кабинете по разделам: музыкально-эстетическое воспитание; физическое воспитание; развитие речи; ознакомление с окружающим миром; экологическое воспитание; художественная литература; основы математики; обучение грамоте;</w:t>
            </w:r>
            <w:r w:rsidRPr="00F4061C">
              <w:rPr>
                <w:color w:val="000000"/>
              </w:rPr>
              <w:br/>
              <w:t xml:space="preserve">ПДД, ППБ, ОБЖ; игровая деятельность; сенсорика и конструирование изобразительная </w:t>
            </w:r>
            <w:r w:rsidRPr="00F4061C">
              <w:rPr>
                <w:color w:val="000000"/>
              </w:rPr>
              <w:lastRenderedPageBreak/>
              <w:t>деятельность и народно-прикладное искусство; нравственно патриотическое воспитание и трудовое воспитание.</w:t>
            </w:r>
          </w:p>
          <w:p w14:paraId="279ACD1A" w14:textId="77777777" w:rsidR="00DE71BC" w:rsidRPr="00F4061C" w:rsidRDefault="00DE71BC" w:rsidP="004015D1">
            <w:pPr>
              <w:pStyle w:val="11"/>
              <w:ind w:firstLine="720"/>
              <w:jc w:val="both"/>
              <w:rPr>
                <w:rFonts w:ascii="Times New Roman" w:hAnsi="Times New Roman"/>
                <w:sz w:val="24"/>
                <w:szCs w:val="24"/>
              </w:rPr>
            </w:pPr>
            <w:r w:rsidRPr="00F4061C">
              <w:rPr>
                <w:rFonts w:ascii="Times New Roman" w:hAnsi="Times New Roman"/>
                <w:sz w:val="24"/>
                <w:szCs w:val="24"/>
              </w:rPr>
              <w:t xml:space="preserve">Для эффективности образовательной и воспитательной работы детей в кабинете имеется наглядный и демонстрационный материал, видео и аудио - материалы. Игровой и учебный материал </w:t>
            </w:r>
            <w:proofErr w:type="spellStart"/>
            <w:r w:rsidRPr="00F4061C">
              <w:rPr>
                <w:rFonts w:ascii="Times New Roman" w:hAnsi="Times New Roman"/>
                <w:sz w:val="24"/>
                <w:szCs w:val="24"/>
              </w:rPr>
              <w:t>В.Воскобовича</w:t>
            </w:r>
            <w:proofErr w:type="spellEnd"/>
            <w:r w:rsidRPr="00F4061C">
              <w:rPr>
                <w:rFonts w:ascii="Times New Roman" w:hAnsi="Times New Roman"/>
                <w:sz w:val="24"/>
                <w:szCs w:val="24"/>
              </w:rPr>
              <w:t xml:space="preserve">, </w:t>
            </w:r>
            <w:proofErr w:type="spellStart"/>
            <w:r w:rsidRPr="00F4061C">
              <w:rPr>
                <w:rFonts w:ascii="Times New Roman" w:hAnsi="Times New Roman"/>
                <w:sz w:val="24"/>
                <w:szCs w:val="24"/>
              </w:rPr>
              <w:t>Дьенеша</w:t>
            </w:r>
            <w:proofErr w:type="spellEnd"/>
            <w:r w:rsidRPr="00F4061C">
              <w:rPr>
                <w:rFonts w:ascii="Times New Roman" w:hAnsi="Times New Roman"/>
                <w:sz w:val="24"/>
                <w:szCs w:val="24"/>
              </w:rPr>
              <w:t>. Значительное место в библиотечном фонде занимают периодические издания, способствующие ознакомлению педагогов с новейшими технологиями педагогического процесса – это республиканские журналы: «</w:t>
            </w:r>
            <w:proofErr w:type="spellStart"/>
            <w:r w:rsidRPr="00F4061C">
              <w:rPr>
                <w:rFonts w:ascii="Times New Roman" w:hAnsi="Times New Roman"/>
                <w:sz w:val="24"/>
                <w:szCs w:val="24"/>
              </w:rPr>
              <w:t>Әдіскер</w:t>
            </w:r>
            <w:proofErr w:type="spellEnd"/>
            <w:r w:rsidRPr="00F4061C">
              <w:rPr>
                <w:rFonts w:ascii="Times New Roman" w:hAnsi="Times New Roman"/>
                <w:sz w:val="24"/>
                <w:szCs w:val="24"/>
              </w:rPr>
              <w:t>», «</w:t>
            </w:r>
            <w:proofErr w:type="spellStart"/>
            <w:r w:rsidRPr="00F4061C">
              <w:rPr>
                <w:rFonts w:ascii="Times New Roman" w:hAnsi="Times New Roman"/>
                <w:sz w:val="24"/>
                <w:szCs w:val="24"/>
              </w:rPr>
              <w:t>Отбасы</w:t>
            </w:r>
            <w:proofErr w:type="spellEnd"/>
            <w:r w:rsidRPr="00F4061C">
              <w:rPr>
                <w:rFonts w:ascii="Times New Roman" w:hAnsi="Times New Roman"/>
                <w:sz w:val="24"/>
                <w:szCs w:val="24"/>
              </w:rPr>
              <w:t xml:space="preserve"> </w:t>
            </w:r>
            <w:proofErr w:type="spellStart"/>
            <w:r w:rsidRPr="00F4061C">
              <w:rPr>
                <w:rFonts w:ascii="Times New Roman" w:hAnsi="Times New Roman"/>
                <w:sz w:val="24"/>
                <w:szCs w:val="24"/>
              </w:rPr>
              <w:t>және</w:t>
            </w:r>
            <w:proofErr w:type="spellEnd"/>
            <w:r w:rsidRPr="00F4061C">
              <w:rPr>
                <w:rFonts w:ascii="Times New Roman" w:hAnsi="Times New Roman"/>
                <w:sz w:val="24"/>
                <w:szCs w:val="24"/>
              </w:rPr>
              <w:t xml:space="preserve"> </w:t>
            </w:r>
            <w:proofErr w:type="spellStart"/>
            <w:r w:rsidRPr="00F4061C">
              <w:rPr>
                <w:rFonts w:ascii="Times New Roman" w:hAnsi="Times New Roman"/>
                <w:sz w:val="24"/>
                <w:szCs w:val="24"/>
              </w:rPr>
              <w:t>балабақша</w:t>
            </w:r>
            <w:proofErr w:type="spellEnd"/>
            <w:r w:rsidRPr="00F4061C">
              <w:rPr>
                <w:rFonts w:ascii="Times New Roman" w:hAnsi="Times New Roman"/>
                <w:sz w:val="24"/>
                <w:szCs w:val="24"/>
              </w:rPr>
              <w:t xml:space="preserve">», «Бала мен </w:t>
            </w:r>
            <w:proofErr w:type="spellStart"/>
            <w:r w:rsidRPr="00F4061C">
              <w:rPr>
                <w:rFonts w:ascii="Times New Roman" w:hAnsi="Times New Roman"/>
                <w:sz w:val="24"/>
                <w:szCs w:val="24"/>
              </w:rPr>
              <w:t>балабақша</w:t>
            </w:r>
            <w:proofErr w:type="spellEnd"/>
            <w:r w:rsidRPr="00F4061C">
              <w:rPr>
                <w:rFonts w:ascii="Times New Roman" w:hAnsi="Times New Roman"/>
                <w:sz w:val="24"/>
                <w:szCs w:val="24"/>
              </w:rPr>
              <w:t>», «</w:t>
            </w:r>
            <w:proofErr w:type="spellStart"/>
            <w:r w:rsidRPr="00F4061C">
              <w:rPr>
                <w:rFonts w:ascii="Times New Roman" w:hAnsi="Times New Roman"/>
                <w:sz w:val="24"/>
                <w:szCs w:val="24"/>
              </w:rPr>
              <w:t>Балалар</w:t>
            </w:r>
            <w:proofErr w:type="spellEnd"/>
            <w:r w:rsidRPr="00F4061C">
              <w:rPr>
                <w:rFonts w:ascii="Times New Roman" w:hAnsi="Times New Roman"/>
                <w:sz w:val="24"/>
                <w:szCs w:val="24"/>
              </w:rPr>
              <w:t xml:space="preserve"> </w:t>
            </w:r>
            <w:proofErr w:type="spellStart"/>
            <w:r w:rsidRPr="00F4061C">
              <w:rPr>
                <w:rFonts w:ascii="Times New Roman" w:hAnsi="Times New Roman"/>
                <w:sz w:val="24"/>
                <w:szCs w:val="24"/>
              </w:rPr>
              <w:t>әлемі</w:t>
            </w:r>
            <w:proofErr w:type="spellEnd"/>
            <w:r w:rsidRPr="00F4061C">
              <w:rPr>
                <w:rFonts w:ascii="Times New Roman" w:hAnsi="Times New Roman"/>
                <w:sz w:val="24"/>
                <w:szCs w:val="24"/>
              </w:rPr>
              <w:t>», «</w:t>
            </w:r>
            <w:proofErr w:type="spellStart"/>
            <w:r w:rsidRPr="00F4061C">
              <w:rPr>
                <w:rFonts w:ascii="Times New Roman" w:hAnsi="Times New Roman"/>
                <w:sz w:val="24"/>
                <w:szCs w:val="24"/>
              </w:rPr>
              <w:t>Мектепке</w:t>
            </w:r>
            <w:proofErr w:type="spellEnd"/>
            <w:r w:rsidRPr="00F4061C">
              <w:rPr>
                <w:rFonts w:ascii="Times New Roman" w:hAnsi="Times New Roman"/>
                <w:sz w:val="24"/>
                <w:szCs w:val="24"/>
              </w:rPr>
              <w:t xml:space="preserve"> </w:t>
            </w:r>
            <w:proofErr w:type="spellStart"/>
            <w:r w:rsidRPr="00F4061C">
              <w:rPr>
                <w:rFonts w:ascii="Times New Roman" w:hAnsi="Times New Roman"/>
                <w:sz w:val="24"/>
                <w:szCs w:val="24"/>
              </w:rPr>
              <w:t>дейінгі</w:t>
            </w:r>
            <w:proofErr w:type="spellEnd"/>
            <w:r w:rsidRPr="00F4061C">
              <w:rPr>
                <w:rFonts w:ascii="Times New Roman" w:hAnsi="Times New Roman"/>
                <w:sz w:val="24"/>
                <w:szCs w:val="24"/>
              </w:rPr>
              <w:t xml:space="preserve"> </w:t>
            </w:r>
            <w:proofErr w:type="spellStart"/>
            <w:r w:rsidRPr="00F4061C">
              <w:rPr>
                <w:rFonts w:ascii="Times New Roman" w:hAnsi="Times New Roman"/>
                <w:sz w:val="24"/>
                <w:szCs w:val="24"/>
              </w:rPr>
              <w:t>білім</w:t>
            </w:r>
            <w:proofErr w:type="spellEnd"/>
            <w:r w:rsidRPr="00F4061C">
              <w:rPr>
                <w:rFonts w:ascii="Times New Roman" w:hAnsi="Times New Roman"/>
                <w:sz w:val="24"/>
                <w:szCs w:val="24"/>
              </w:rPr>
              <w:t xml:space="preserve"> </w:t>
            </w:r>
            <w:proofErr w:type="spellStart"/>
            <w:r w:rsidRPr="00F4061C">
              <w:rPr>
                <w:rFonts w:ascii="Times New Roman" w:hAnsi="Times New Roman"/>
                <w:sz w:val="24"/>
                <w:szCs w:val="24"/>
              </w:rPr>
              <w:t>тәрбие</w:t>
            </w:r>
            <w:proofErr w:type="spellEnd"/>
            <w:r w:rsidRPr="00F4061C">
              <w:rPr>
                <w:rFonts w:ascii="Times New Roman" w:hAnsi="Times New Roman"/>
                <w:sz w:val="24"/>
                <w:szCs w:val="24"/>
              </w:rPr>
              <w:t>», «</w:t>
            </w:r>
            <w:proofErr w:type="spellStart"/>
            <w:r w:rsidRPr="00F4061C">
              <w:rPr>
                <w:rFonts w:ascii="Times New Roman" w:hAnsi="Times New Roman"/>
                <w:sz w:val="24"/>
                <w:szCs w:val="24"/>
              </w:rPr>
              <w:t>Балабақша</w:t>
            </w:r>
            <w:proofErr w:type="spellEnd"/>
            <w:r w:rsidRPr="00F4061C">
              <w:rPr>
                <w:rFonts w:ascii="Times New Roman" w:hAnsi="Times New Roman"/>
                <w:sz w:val="24"/>
                <w:szCs w:val="24"/>
              </w:rPr>
              <w:t>», «Справочник руководителя дошкольной организации», «</w:t>
            </w:r>
            <w:proofErr w:type="spellStart"/>
            <w:r w:rsidRPr="00F4061C">
              <w:rPr>
                <w:rFonts w:ascii="Times New Roman" w:hAnsi="Times New Roman"/>
                <w:sz w:val="24"/>
                <w:szCs w:val="24"/>
              </w:rPr>
              <w:t>Дәрігер</w:t>
            </w:r>
            <w:proofErr w:type="spellEnd"/>
            <w:r w:rsidRPr="00F4061C">
              <w:rPr>
                <w:rFonts w:ascii="Times New Roman" w:hAnsi="Times New Roman"/>
                <w:sz w:val="24"/>
                <w:szCs w:val="24"/>
              </w:rPr>
              <w:t xml:space="preserve">, логопед, </w:t>
            </w:r>
            <w:proofErr w:type="spellStart"/>
            <w:r w:rsidRPr="00F4061C">
              <w:rPr>
                <w:rFonts w:ascii="Times New Roman" w:hAnsi="Times New Roman"/>
                <w:sz w:val="24"/>
                <w:szCs w:val="24"/>
              </w:rPr>
              <w:t>және</w:t>
            </w:r>
            <w:proofErr w:type="spellEnd"/>
            <w:r w:rsidRPr="00F4061C">
              <w:rPr>
                <w:rFonts w:ascii="Times New Roman" w:hAnsi="Times New Roman"/>
                <w:sz w:val="24"/>
                <w:szCs w:val="24"/>
              </w:rPr>
              <w:t xml:space="preserve"> психолог: </w:t>
            </w:r>
            <w:proofErr w:type="spellStart"/>
            <w:r w:rsidRPr="00F4061C">
              <w:rPr>
                <w:rFonts w:ascii="Times New Roman" w:hAnsi="Times New Roman"/>
                <w:sz w:val="24"/>
                <w:szCs w:val="24"/>
              </w:rPr>
              <w:t>балабақшада</w:t>
            </w:r>
            <w:proofErr w:type="spellEnd"/>
            <w:r w:rsidRPr="00F4061C">
              <w:rPr>
                <w:rFonts w:ascii="Times New Roman" w:hAnsi="Times New Roman"/>
                <w:sz w:val="24"/>
                <w:szCs w:val="24"/>
              </w:rPr>
              <w:t xml:space="preserve"> </w:t>
            </w:r>
            <w:proofErr w:type="spellStart"/>
            <w:r w:rsidRPr="00F4061C">
              <w:rPr>
                <w:rFonts w:ascii="Times New Roman" w:hAnsi="Times New Roman"/>
                <w:sz w:val="24"/>
                <w:szCs w:val="24"/>
              </w:rPr>
              <w:t>және</w:t>
            </w:r>
            <w:proofErr w:type="spellEnd"/>
            <w:r w:rsidRPr="00F4061C">
              <w:rPr>
                <w:rFonts w:ascii="Times New Roman" w:hAnsi="Times New Roman"/>
                <w:sz w:val="24"/>
                <w:szCs w:val="24"/>
              </w:rPr>
              <w:t xml:space="preserve"> </w:t>
            </w:r>
            <w:proofErr w:type="spellStart"/>
            <w:r w:rsidRPr="00F4061C">
              <w:rPr>
                <w:rFonts w:ascii="Times New Roman" w:hAnsi="Times New Roman"/>
                <w:sz w:val="24"/>
                <w:szCs w:val="24"/>
              </w:rPr>
              <w:t>мектепте</w:t>
            </w:r>
            <w:proofErr w:type="spellEnd"/>
            <w:r w:rsidRPr="00F4061C">
              <w:rPr>
                <w:rFonts w:ascii="Times New Roman" w:hAnsi="Times New Roman"/>
                <w:sz w:val="24"/>
                <w:szCs w:val="24"/>
              </w:rPr>
              <w:t>/ врач, логопед, психолог: в школе и детском саду», «Дошкольное образование в Казахстане»,</w:t>
            </w:r>
            <w:r w:rsidRPr="00F4061C">
              <w:rPr>
                <w:rFonts w:ascii="Times New Roman" w:hAnsi="Times New Roman"/>
              </w:rPr>
              <w:t xml:space="preserve"> «</w:t>
            </w:r>
            <w:r w:rsidRPr="00F4061C">
              <w:rPr>
                <w:rFonts w:ascii="Times New Roman" w:hAnsi="Times New Roman"/>
                <w:sz w:val="24"/>
                <w:szCs w:val="24"/>
              </w:rPr>
              <w:t>Самопознание.kz.» «</w:t>
            </w:r>
            <w:proofErr w:type="spellStart"/>
            <w:r w:rsidRPr="00F4061C">
              <w:rPr>
                <w:rFonts w:ascii="Times New Roman" w:hAnsi="Times New Roman"/>
                <w:sz w:val="24"/>
                <w:szCs w:val="24"/>
              </w:rPr>
              <w:t>Тілашар</w:t>
            </w:r>
            <w:proofErr w:type="spellEnd"/>
            <w:r w:rsidRPr="00F4061C">
              <w:rPr>
                <w:rFonts w:ascii="Times New Roman" w:hAnsi="Times New Roman"/>
                <w:sz w:val="24"/>
                <w:szCs w:val="24"/>
              </w:rPr>
              <w:t xml:space="preserve">. </w:t>
            </w:r>
            <w:proofErr w:type="spellStart"/>
            <w:r w:rsidRPr="00F4061C">
              <w:rPr>
                <w:rFonts w:ascii="Times New Roman" w:hAnsi="Times New Roman"/>
                <w:sz w:val="24"/>
                <w:szCs w:val="24"/>
              </w:rPr>
              <w:t>Түзету</w:t>
            </w:r>
            <w:proofErr w:type="spellEnd"/>
            <w:r w:rsidRPr="00F4061C">
              <w:rPr>
                <w:rFonts w:ascii="Times New Roman" w:hAnsi="Times New Roman"/>
                <w:sz w:val="24"/>
                <w:szCs w:val="24"/>
              </w:rPr>
              <w:t xml:space="preserve"> </w:t>
            </w:r>
            <w:proofErr w:type="spellStart"/>
            <w:r w:rsidRPr="00F4061C">
              <w:rPr>
                <w:rFonts w:ascii="Times New Roman" w:hAnsi="Times New Roman"/>
                <w:sz w:val="24"/>
                <w:szCs w:val="24"/>
              </w:rPr>
              <w:t>педагогикасы</w:t>
            </w:r>
            <w:proofErr w:type="spellEnd"/>
            <w:r w:rsidRPr="00F4061C">
              <w:rPr>
                <w:rFonts w:ascii="Times New Roman" w:hAnsi="Times New Roman"/>
                <w:sz w:val="24"/>
                <w:szCs w:val="24"/>
              </w:rPr>
              <w:t>-логопед. Логопед. Коррекционная педагогика»,</w:t>
            </w:r>
            <w:r w:rsidRPr="00F4061C">
              <w:rPr>
                <w:rFonts w:ascii="Times New Roman" w:hAnsi="Times New Roman"/>
              </w:rPr>
              <w:t xml:space="preserve"> «</w:t>
            </w:r>
            <w:proofErr w:type="spellStart"/>
            <w:r w:rsidRPr="00F4061C">
              <w:rPr>
                <w:rFonts w:ascii="Times New Roman" w:hAnsi="Times New Roman"/>
                <w:sz w:val="24"/>
                <w:szCs w:val="24"/>
              </w:rPr>
              <w:t>Ертегілер</w:t>
            </w:r>
            <w:proofErr w:type="spellEnd"/>
            <w:r w:rsidRPr="00F4061C">
              <w:rPr>
                <w:rFonts w:ascii="Times New Roman" w:hAnsi="Times New Roman"/>
                <w:sz w:val="24"/>
                <w:szCs w:val="24"/>
              </w:rPr>
              <w:t xml:space="preserve"> </w:t>
            </w:r>
            <w:proofErr w:type="spellStart"/>
            <w:r w:rsidRPr="00F4061C">
              <w:rPr>
                <w:rFonts w:ascii="Times New Roman" w:hAnsi="Times New Roman"/>
                <w:sz w:val="24"/>
                <w:szCs w:val="24"/>
              </w:rPr>
              <w:t>әлемінде</w:t>
            </w:r>
            <w:proofErr w:type="spellEnd"/>
            <w:r w:rsidRPr="00F4061C">
              <w:rPr>
                <w:rFonts w:ascii="Times New Roman" w:hAnsi="Times New Roman"/>
                <w:sz w:val="24"/>
                <w:szCs w:val="24"/>
              </w:rPr>
              <w:t>/ в мире сказок» и другие</w:t>
            </w:r>
          </w:p>
          <w:p w14:paraId="78BB1331" w14:textId="77777777" w:rsidR="00DE71BC" w:rsidRPr="00F4061C" w:rsidRDefault="00DE71BC" w:rsidP="004015D1">
            <w:pPr>
              <w:pStyle w:val="11"/>
              <w:ind w:firstLine="720"/>
              <w:jc w:val="both"/>
              <w:rPr>
                <w:rFonts w:ascii="Times New Roman" w:hAnsi="Times New Roman"/>
                <w:sz w:val="24"/>
                <w:szCs w:val="24"/>
              </w:rPr>
            </w:pPr>
            <w:r w:rsidRPr="00F4061C">
              <w:rPr>
                <w:rFonts w:ascii="Times New Roman" w:hAnsi="Times New Roman"/>
                <w:sz w:val="24"/>
                <w:szCs w:val="24"/>
              </w:rPr>
              <w:t>Пополнение библиотечного фонда ясли сада книгами и пособиями</w:t>
            </w:r>
            <w:r w:rsidRPr="00F4061C">
              <w:rPr>
                <w:rFonts w:ascii="Times New Roman" w:hAnsi="Times New Roman"/>
                <w:color w:val="FF0000"/>
                <w:sz w:val="24"/>
                <w:szCs w:val="24"/>
              </w:rPr>
              <w:t xml:space="preserve"> </w:t>
            </w:r>
            <w:r w:rsidRPr="00F4061C">
              <w:rPr>
                <w:rFonts w:ascii="Times New Roman" w:hAnsi="Times New Roman"/>
                <w:sz w:val="24"/>
                <w:szCs w:val="24"/>
              </w:rPr>
              <w:t>осуществляется в соответствии с перечнем учебной литературы, рекомендованной Министерством образования и науки Республики Казахстан. За весь оцениваемый период учебно-методические комплексы не приобретались, в связи с несоответствием с типовой программой дошкольного воспитания и обучения детей дошкольного возраста. В 2017-2019 приобретались УМК, методическая литература, методические пособия, детская художественная литература, электронные диски для воспитателей, как на группы, так и в кабинеты специалистов: психолог, логопеды, музыкальные работники, инструкторы по физической культуре. Всего было приобретено 30</w:t>
            </w:r>
            <w:r w:rsidRPr="00F4061C">
              <w:rPr>
                <w:rFonts w:ascii="Times New Roman" w:hAnsi="Times New Roman"/>
                <w:sz w:val="24"/>
                <w:szCs w:val="24"/>
                <w:lang w:val="kk-KZ"/>
              </w:rPr>
              <w:t>0</w:t>
            </w:r>
            <w:r w:rsidRPr="00F4061C">
              <w:rPr>
                <w:rFonts w:ascii="Times New Roman" w:hAnsi="Times New Roman"/>
                <w:sz w:val="24"/>
                <w:szCs w:val="24"/>
              </w:rPr>
              <w:t xml:space="preserve"> экземпляра, из них на казахском языке- </w:t>
            </w:r>
            <w:r w:rsidRPr="00F4061C">
              <w:rPr>
                <w:rFonts w:ascii="Times New Roman" w:hAnsi="Times New Roman"/>
                <w:sz w:val="24"/>
                <w:szCs w:val="24"/>
                <w:lang w:val="kk-KZ"/>
              </w:rPr>
              <w:t>280</w:t>
            </w:r>
            <w:r w:rsidRPr="00F4061C">
              <w:rPr>
                <w:rFonts w:ascii="Times New Roman" w:hAnsi="Times New Roman"/>
                <w:sz w:val="24"/>
                <w:szCs w:val="24"/>
              </w:rPr>
              <w:t>.</w:t>
            </w:r>
          </w:p>
          <w:p w14:paraId="3BDC3A35" w14:textId="77777777" w:rsidR="00DE71BC" w:rsidRPr="00F4061C" w:rsidRDefault="00DE71BC" w:rsidP="004015D1">
            <w:pPr>
              <w:spacing w:after="0" w:line="240" w:lineRule="auto"/>
              <w:ind w:firstLine="709"/>
              <w:jc w:val="both"/>
              <w:rPr>
                <w:rFonts w:eastAsia="Calibri"/>
                <w:bCs/>
                <w:sz w:val="24"/>
                <w:szCs w:val="24"/>
                <w:shd w:val="clear" w:color="auto" w:fill="FFFFFF"/>
              </w:rPr>
            </w:pPr>
            <w:r w:rsidRPr="00F4061C">
              <w:rPr>
                <w:rFonts w:eastAsia="Calibri"/>
                <w:bCs/>
                <w:sz w:val="24"/>
                <w:szCs w:val="24"/>
                <w:shd w:val="clear" w:color="auto" w:fill="FFFFFF"/>
              </w:rPr>
              <w:t xml:space="preserve">В 2023-2024 году методическая литература не закупалась, так как в продажу не поступало нового материала, а имеющейся не соответствует новой требованиям программы. </w:t>
            </w:r>
          </w:p>
          <w:p w14:paraId="0AB1E364" w14:textId="77777777" w:rsidR="00DE71BC" w:rsidRPr="00F4061C" w:rsidRDefault="00DE71BC" w:rsidP="004015D1">
            <w:pPr>
              <w:spacing w:after="0" w:line="240" w:lineRule="auto"/>
              <w:ind w:firstLine="709"/>
              <w:jc w:val="both"/>
              <w:rPr>
                <w:sz w:val="24"/>
                <w:szCs w:val="24"/>
              </w:rPr>
            </w:pPr>
          </w:p>
        </w:tc>
      </w:tr>
      <w:tr w:rsidR="00DE71BC" w:rsidRPr="00B10CEA" w14:paraId="70339E19" w14:textId="77777777" w:rsidTr="004015D1">
        <w:trPr>
          <w:trHeight w:val="274"/>
        </w:trPr>
        <w:tc>
          <w:tcPr>
            <w:tcW w:w="9781" w:type="dxa"/>
            <w:gridSpan w:val="2"/>
            <w:tcBorders>
              <w:bottom w:val="single" w:sz="4" w:space="0" w:color="auto"/>
            </w:tcBorders>
          </w:tcPr>
          <w:p w14:paraId="27B89B89" w14:textId="77777777" w:rsidR="00DE71BC" w:rsidRPr="001606D4" w:rsidRDefault="00DE71BC" w:rsidP="00DE71BC">
            <w:pPr>
              <w:widowControl w:val="0"/>
              <w:numPr>
                <w:ilvl w:val="0"/>
                <w:numId w:val="5"/>
              </w:numPr>
              <w:spacing w:after="0" w:line="240" w:lineRule="auto"/>
              <w:jc w:val="both"/>
              <w:rPr>
                <w:b/>
                <w:bCs/>
                <w:color w:val="00B0F0"/>
                <w:sz w:val="24"/>
                <w:szCs w:val="24"/>
              </w:rPr>
            </w:pPr>
            <w:r w:rsidRPr="001606D4">
              <w:rPr>
                <w:rFonts w:eastAsia="Arial Unicode MS"/>
                <w:b/>
                <w:color w:val="00B0F0"/>
                <w:kern w:val="1"/>
                <w:sz w:val="24"/>
                <w:szCs w:val="24"/>
                <w:lang w:eastAsia="ar-SA"/>
              </w:rPr>
              <w:lastRenderedPageBreak/>
              <w:t>Оценка знаний воспитанников</w:t>
            </w:r>
          </w:p>
        </w:tc>
      </w:tr>
      <w:tr w:rsidR="00DE71BC" w:rsidRPr="00B10CEA" w14:paraId="2CBDD965" w14:textId="77777777" w:rsidTr="004015D1">
        <w:trPr>
          <w:trHeight w:val="274"/>
        </w:trPr>
        <w:tc>
          <w:tcPr>
            <w:tcW w:w="225" w:type="dxa"/>
            <w:tcBorders>
              <w:bottom w:val="single" w:sz="4" w:space="0" w:color="auto"/>
            </w:tcBorders>
          </w:tcPr>
          <w:p w14:paraId="0745224A" w14:textId="77777777" w:rsidR="00DE71BC" w:rsidRPr="005D148D" w:rsidRDefault="00DE71BC" w:rsidP="004015D1">
            <w:pPr>
              <w:pStyle w:val="11"/>
              <w:ind w:left="-108" w:right="-183"/>
              <w:jc w:val="center"/>
              <w:rPr>
                <w:rFonts w:ascii="Times New Roman" w:hAnsi="Times New Roman"/>
                <w:b/>
                <w:sz w:val="24"/>
                <w:szCs w:val="24"/>
                <w:lang w:val="kk-KZ"/>
              </w:rPr>
            </w:pPr>
            <w:r>
              <w:rPr>
                <w:rFonts w:ascii="Times New Roman" w:hAnsi="Times New Roman"/>
                <w:b/>
                <w:sz w:val="24"/>
                <w:szCs w:val="24"/>
                <w:lang w:val="kk-KZ"/>
              </w:rPr>
              <w:t>1)</w:t>
            </w:r>
          </w:p>
        </w:tc>
        <w:tc>
          <w:tcPr>
            <w:tcW w:w="9556" w:type="dxa"/>
            <w:tcBorders>
              <w:bottom w:val="single" w:sz="4" w:space="0" w:color="auto"/>
            </w:tcBorders>
          </w:tcPr>
          <w:p w14:paraId="02413872" w14:textId="77777777" w:rsidR="00DE71BC" w:rsidRPr="001606D4" w:rsidRDefault="00DE71BC" w:rsidP="004015D1">
            <w:pPr>
              <w:spacing w:after="0" w:line="240" w:lineRule="auto"/>
              <w:jc w:val="both"/>
              <w:rPr>
                <w:b/>
                <w:sz w:val="24"/>
                <w:szCs w:val="24"/>
                <w:lang w:eastAsia="ar-SA"/>
              </w:rPr>
            </w:pPr>
            <w:r w:rsidRPr="001606D4">
              <w:rPr>
                <w:b/>
                <w:sz w:val="24"/>
                <w:szCs w:val="24"/>
                <w:lang w:eastAsia="ar-SA"/>
              </w:rPr>
              <w:t>Критерии к содержанию с ориентиром на результаты воспитания и обучения:</w:t>
            </w:r>
          </w:p>
          <w:p w14:paraId="1B1F0C70" w14:textId="77777777" w:rsidR="00DE71BC" w:rsidRPr="001606D4" w:rsidRDefault="00DE71BC" w:rsidP="004015D1">
            <w:pPr>
              <w:spacing w:after="0" w:line="240" w:lineRule="auto"/>
              <w:jc w:val="both"/>
              <w:rPr>
                <w:sz w:val="24"/>
                <w:szCs w:val="24"/>
              </w:rPr>
            </w:pPr>
            <w:r w:rsidRPr="001606D4">
              <w:rPr>
                <w:sz w:val="24"/>
                <w:szCs w:val="24"/>
              </w:rPr>
              <w:t>- наличие результатов обучения воспитанников предшкольного возраста, обеспечивающих мониторинг развития ребенка и являющихся основой планирован</w:t>
            </w:r>
            <w:bookmarkStart w:id="4" w:name="z69"/>
            <w:r w:rsidRPr="001606D4">
              <w:rPr>
                <w:sz w:val="24"/>
                <w:szCs w:val="24"/>
              </w:rPr>
              <w:t xml:space="preserve">ия его индивидуального развития: </w:t>
            </w:r>
          </w:p>
          <w:p w14:paraId="112CDFD0" w14:textId="77777777" w:rsidR="00DE71BC" w:rsidRDefault="00DE71BC" w:rsidP="004015D1">
            <w:pPr>
              <w:pStyle w:val="a6"/>
              <w:ind w:firstLine="720"/>
              <w:jc w:val="both"/>
            </w:pPr>
            <w:r>
              <w:t>Материалы мониторинга 2023-2024</w:t>
            </w:r>
            <w:r w:rsidRPr="001606D4">
              <w:t xml:space="preserve"> учебные годы составлены в соответствии с</w:t>
            </w:r>
            <w:r w:rsidRPr="001606D4">
              <w:br/>
              <w:t>методическими рекомендациями по организации и проведению мониторинга развития умений и</w:t>
            </w:r>
            <w:r w:rsidRPr="001606D4">
              <w:br/>
              <w:t xml:space="preserve">навыков у детей дошкольного возраста </w:t>
            </w:r>
          </w:p>
          <w:p w14:paraId="0192DEBF" w14:textId="77777777" w:rsidR="00DE71BC" w:rsidRPr="00F4061C" w:rsidRDefault="00DE71BC" w:rsidP="004015D1">
            <w:pPr>
              <w:pStyle w:val="a6"/>
              <w:ind w:firstLine="720"/>
              <w:jc w:val="both"/>
            </w:pPr>
            <w:r w:rsidRPr="00F4061C">
              <w:t>В мониторинг 2023-2024 учебный год с целью реализации Модели развития дошкольного</w:t>
            </w:r>
            <w:r w:rsidRPr="00F4061C">
              <w:br/>
              <w:t>воспитания и обучения внесены изменения и дополнения в нормативно-правовые акты,</w:t>
            </w:r>
            <w:r w:rsidRPr="00F4061C">
              <w:br/>
              <w:t>регулирующие содержание, в рамках реализации модели приказом министра образования и</w:t>
            </w:r>
            <w:r w:rsidRPr="00F4061C">
              <w:br/>
              <w:t>науки Республики Казахстан от 3 августа 2022 года № 348 утвержден государственный</w:t>
            </w:r>
            <w:r w:rsidRPr="00F4061C">
              <w:br/>
              <w:t>общеобязательный стандарт дошкольного воспитания и обучения (далее – Стандарт), приказом</w:t>
            </w:r>
            <w:r w:rsidRPr="00F4061C">
              <w:br/>
              <w:t>министра образования и науки Республики Казахстан от 9 сентября 2022 года № 394 были</w:t>
            </w:r>
            <w:r w:rsidRPr="00F4061C">
              <w:br/>
              <w:t>пересмотрены и утверждены типовые учебные планы дошкольного воспитания и обучения и</w:t>
            </w:r>
            <w:r w:rsidRPr="00F4061C">
              <w:br/>
              <w:t>типовая учебная программа дошкольного воспитания и обучения (далее-типовая программа)</w:t>
            </w:r>
            <w:r w:rsidRPr="00F4061C">
              <w:br/>
              <w:t xml:space="preserve">приказом министра образования и науки Республики Казахстан от 14 октября 2022 года №422. </w:t>
            </w:r>
          </w:p>
          <w:p w14:paraId="7A77F0FE" w14:textId="77777777" w:rsidR="00DE71BC" w:rsidRPr="00F4061C" w:rsidRDefault="00DE71BC" w:rsidP="004015D1">
            <w:pPr>
              <w:pStyle w:val="a6"/>
              <w:ind w:firstLine="720"/>
              <w:jc w:val="both"/>
            </w:pPr>
            <w:r w:rsidRPr="00F4061C">
              <w:t xml:space="preserve">С учетом данных нормативных правовых актов разработаны методические рекомендации по проведению мониторинга по усвоению содержания типовой программы дошкольного воспитания и обучения. Материалы мониторинга специалиста, работающего с детьми с нарушением речи составлены в соответствии с Методическими рекомендациями по проведению мониторинга развития коммуникативно-языковых навыков детей по усвоению содержания Типовой специальной программы воспитания и обучения детей дошкольного возраста с общим недоразвитием речи (Исатаева У.Н., Тусупбаева С.Ж., Щербакова Т.А., Садыкова Б.А., Ломакина О.В., Айтжанова А.А., Долгих Е.А., Тусенова А.К.), а также для обследования детей с казахским </w:t>
            </w:r>
            <w:r w:rsidRPr="00F4061C">
              <w:lastRenderedPageBreak/>
              <w:t xml:space="preserve">языком воспитания и обучения </w:t>
            </w:r>
            <w:proofErr w:type="spellStart"/>
            <w:r w:rsidRPr="00F4061C">
              <w:t>использовлся</w:t>
            </w:r>
            <w:proofErr w:type="spellEnd"/>
            <w:r w:rsidRPr="00F4061C">
              <w:t xml:space="preserve"> авторский альбом логопеда Кожахметовой Н.К., утверждённый МОНРК от 05.04.2018г Приказ №138 для обследования детей с нарушениями речи.</w:t>
            </w:r>
          </w:p>
          <w:p w14:paraId="66653589" w14:textId="77777777" w:rsidR="00DE71BC" w:rsidRPr="00F4061C" w:rsidRDefault="00DE71BC" w:rsidP="004015D1">
            <w:pPr>
              <w:pStyle w:val="11"/>
              <w:jc w:val="both"/>
              <w:rPr>
                <w:rFonts w:ascii="Times New Roman" w:hAnsi="Times New Roman"/>
                <w:sz w:val="24"/>
                <w:szCs w:val="24"/>
              </w:rPr>
            </w:pPr>
            <w:r w:rsidRPr="00F4061C">
              <w:rPr>
                <w:rFonts w:ascii="Times New Roman" w:hAnsi="Times New Roman"/>
                <w:sz w:val="24"/>
                <w:szCs w:val="24"/>
              </w:rPr>
              <w:t>В соответствии с требованиями мониторинг позволил:</w:t>
            </w:r>
          </w:p>
          <w:p w14:paraId="53C3B87D" w14:textId="77777777" w:rsidR="00DE71BC" w:rsidRPr="00F4061C" w:rsidRDefault="00DE71BC" w:rsidP="00DE71BC">
            <w:pPr>
              <w:pStyle w:val="11"/>
              <w:numPr>
                <w:ilvl w:val="0"/>
                <w:numId w:val="23"/>
              </w:numPr>
              <w:jc w:val="both"/>
              <w:rPr>
                <w:rFonts w:ascii="Times New Roman" w:hAnsi="Times New Roman"/>
                <w:sz w:val="24"/>
                <w:szCs w:val="24"/>
              </w:rPr>
            </w:pPr>
            <w:r w:rsidRPr="00F4061C">
              <w:rPr>
                <w:rFonts w:ascii="Times New Roman" w:hAnsi="Times New Roman"/>
                <w:sz w:val="24"/>
                <w:szCs w:val="24"/>
              </w:rPr>
              <w:t>объективно отслеживать достижения детей;</w:t>
            </w:r>
          </w:p>
          <w:p w14:paraId="16896695" w14:textId="77777777" w:rsidR="00DE71BC" w:rsidRPr="00F4061C" w:rsidRDefault="00DE71BC" w:rsidP="00DE71BC">
            <w:pPr>
              <w:pStyle w:val="11"/>
              <w:numPr>
                <w:ilvl w:val="0"/>
                <w:numId w:val="23"/>
              </w:numPr>
              <w:jc w:val="both"/>
              <w:rPr>
                <w:rFonts w:ascii="Times New Roman" w:hAnsi="Times New Roman"/>
                <w:sz w:val="24"/>
                <w:szCs w:val="24"/>
              </w:rPr>
            </w:pPr>
            <w:r w:rsidRPr="00F4061C">
              <w:rPr>
                <w:rFonts w:ascii="Times New Roman" w:hAnsi="Times New Roman"/>
                <w:sz w:val="24"/>
                <w:szCs w:val="24"/>
              </w:rPr>
              <w:t>обеспечить индивидуальный подход в воспитании и развитии ребенка дошкольного возраста;</w:t>
            </w:r>
          </w:p>
          <w:p w14:paraId="30312D6F" w14:textId="77777777" w:rsidR="00DE71BC" w:rsidRPr="00F4061C" w:rsidRDefault="00DE71BC" w:rsidP="00DE71BC">
            <w:pPr>
              <w:pStyle w:val="11"/>
              <w:numPr>
                <w:ilvl w:val="0"/>
                <w:numId w:val="23"/>
              </w:numPr>
              <w:jc w:val="both"/>
              <w:rPr>
                <w:rFonts w:ascii="Times New Roman" w:hAnsi="Times New Roman"/>
                <w:sz w:val="24"/>
                <w:szCs w:val="24"/>
              </w:rPr>
            </w:pPr>
            <w:r w:rsidRPr="00F4061C">
              <w:rPr>
                <w:rFonts w:ascii="Times New Roman" w:hAnsi="Times New Roman"/>
                <w:sz w:val="24"/>
                <w:szCs w:val="24"/>
              </w:rPr>
              <w:t>отследить образовательный процесс на основе оперативного планирования корректирующих мероприятий педагогов;</w:t>
            </w:r>
          </w:p>
          <w:p w14:paraId="69A8C3DA" w14:textId="77777777" w:rsidR="00DE71BC" w:rsidRPr="00F4061C" w:rsidRDefault="00DE71BC" w:rsidP="00DE71BC">
            <w:pPr>
              <w:pStyle w:val="11"/>
              <w:numPr>
                <w:ilvl w:val="0"/>
                <w:numId w:val="23"/>
              </w:numPr>
              <w:jc w:val="both"/>
              <w:rPr>
                <w:rFonts w:ascii="Times New Roman" w:hAnsi="Times New Roman"/>
                <w:sz w:val="24"/>
                <w:szCs w:val="24"/>
              </w:rPr>
            </w:pPr>
            <w:r w:rsidRPr="00F4061C">
              <w:rPr>
                <w:rFonts w:ascii="Times New Roman" w:hAnsi="Times New Roman"/>
                <w:sz w:val="24"/>
                <w:szCs w:val="24"/>
              </w:rPr>
              <w:t>определить уровень освоения ребенком содержания каждой и образовательных областей и Типовой программы в целом.</w:t>
            </w:r>
          </w:p>
          <w:p w14:paraId="0A6E7BCF" w14:textId="77777777" w:rsidR="00DE71BC" w:rsidRPr="001606D4" w:rsidRDefault="00DE71BC" w:rsidP="004015D1">
            <w:pPr>
              <w:spacing w:after="0" w:line="240" w:lineRule="auto"/>
              <w:jc w:val="both"/>
              <w:rPr>
                <w:b/>
                <w:sz w:val="24"/>
                <w:szCs w:val="24"/>
              </w:rPr>
            </w:pPr>
          </w:p>
          <w:p w14:paraId="4B90601B" w14:textId="77777777" w:rsidR="00DE71BC" w:rsidRPr="00B133C0" w:rsidRDefault="00DE71BC" w:rsidP="004015D1">
            <w:pPr>
              <w:spacing w:after="0" w:line="240" w:lineRule="auto"/>
              <w:rPr>
                <w:rStyle w:val="fontstyle01"/>
                <w:rFonts w:ascii="Times New Roman" w:hAnsi="Times New Roman"/>
                <w:b/>
                <w:color w:val="auto"/>
                <w:sz w:val="24"/>
                <w:szCs w:val="24"/>
              </w:rPr>
            </w:pPr>
            <w:r w:rsidRPr="001606D4">
              <w:rPr>
                <w:b/>
                <w:sz w:val="24"/>
                <w:szCs w:val="24"/>
              </w:rPr>
              <w:t xml:space="preserve"> </w:t>
            </w:r>
            <w:bookmarkStart w:id="5" w:name="z70"/>
            <w:bookmarkEnd w:id="4"/>
          </w:p>
          <w:p w14:paraId="7CC3D694" w14:textId="77777777" w:rsidR="00DE71BC" w:rsidRPr="001606D4" w:rsidRDefault="00DE71BC" w:rsidP="004015D1">
            <w:pPr>
              <w:spacing w:after="0" w:line="240" w:lineRule="auto"/>
              <w:rPr>
                <w:rStyle w:val="fontstyle01"/>
                <w:rFonts w:ascii="Times New Roman" w:hAnsi="Times New Roman"/>
                <w:b/>
                <w:bCs/>
                <w:sz w:val="24"/>
                <w:szCs w:val="24"/>
              </w:rPr>
            </w:pPr>
            <w:r>
              <w:rPr>
                <w:rStyle w:val="fontstyle01"/>
                <w:rFonts w:ascii="Times New Roman" w:hAnsi="Times New Roman"/>
                <w:b/>
                <w:bCs/>
                <w:sz w:val="24"/>
                <w:szCs w:val="24"/>
              </w:rPr>
              <w:t>2023-2024</w:t>
            </w:r>
            <w:r w:rsidRPr="001606D4">
              <w:rPr>
                <w:rStyle w:val="fontstyle01"/>
                <w:rFonts w:ascii="Times New Roman" w:hAnsi="Times New Roman"/>
                <w:b/>
                <w:bCs/>
                <w:sz w:val="24"/>
                <w:szCs w:val="24"/>
              </w:rPr>
              <w:t xml:space="preserve"> учебный год</w:t>
            </w:r>
            <w:r w:rsidRPr="001606D4">
              <w:rPr>
                <w:b/>
                <w:bCs/>
                <w:color w:val="000000"/>
                <w:sz w:val="24"/>
                <w:szCs w:val="24"/>
              </w:rPr>
              <w:br/>
            </w:r>
          </w:p>
          <w:p w14:paraId="000BE5C1" w14:textId="77777777" w:rsidR="00DE71BC" w:rsidRPr="00F4061C" w:rsidRDefault="00DE71BC" w:rsidP="004015D1">
            <w:pPr>
              <w:spacing w:after="0" w:line="240" w:lineRule="auto"/>
              <w:rPr>
                <w:rStyle w:val="fontstyle21"/>
                <w:rFonts w:ascii="Times New Roman" w:hAnsi="Times New Roman"/>
              </w:rPr>
            </w:pPr>
            <w:r w:rsidRPr="00F4061C">
              <w:rPr>
                <w:rStyle w:val="fontstyle01"/>
                <w:rFonts w:ascii="Times New Roman" w:hAnsi="Times New Roman"/>
                <w:b/>
              </w:rPr>
              <w:t>ИЗ 334 детей</w:t>
            </w:r>
            <w:r w:rsidRPr="00F4061C">
              <w:rPr>
                <w:b/>
                <w:bCs/>
                <w:sz w:val="24"/>
                <w:szCs w:val="24"/>
              </w:rPr>
              <w:t xml:space="preserve"> </w:t>
            </w:r>
            <w:r w:rsidRPr="00F4061C">
              <w:rPr>
                <w:b/>
                <w:bCs/>
                <w:sz w:val="24"/>
                <w:szCs w:val="24"/>
              </w:rPr>
              <w:br/>
            </w:r>
            <w:r w:rsidRPr="00F4061C">
              <w:rPr>
                <w:rStyle w:val="fontstyle21"/>
                <w:rFonts w:ascii="Times New Roman" w:hAnsi="Times New Roman"/>
                <w:b w:val="0"/>
                <w:bCs w:val="0"/>
              </w:rPr>
              <w:t>Результаты первичного анализа детей получились следующие:</w:t>
            </w:r>
          </w:p>
          <w:p w14:paraId="6379C57F" w14:textId="77777777" w:rsidR="00DE71BC" w:rsidRPr="00F4061C" w:rsidRDefault="00DE71BC" w:rsidP="00DE71BC">
            <w:pPr>
              <w:numPr>
                <w:ilvl w:val="0"/>
                <w:numId w:val="20"/>
              </w:numPr>
              <w:spacing w:after="0" w:line="240" w:lineRule="auto"/>
              <w:rPr>
                <w:rStyle w:val="fontstyle21"/>
                <w:rFonts w:ascii="Times New Roman" w:hAnsi="Times New Roman"/>
              </w:rPr>
            </w:pPr>
            <w:r w:rsidRPr="00F4061C">
              <w:rPr>
                <w:rStyle w:val="fontstyle21"/>
                <w:rFonts w:ascii="Times New Roman" w:hAnsi="Times New Roman"/>
                <w:b w:val="0"/>
                <w:bCs w:val="0"/>
              </w:rPr>
              <w:t>доля детей низкого уровня – 19 – 0,2 %</w:t>
            </w:r>
          </w:p>
          <w:p w14:paraId="519A95AB" w14:textId="77777777" w:rsidR="00DE71BC" w:rsidRPr="00F4061C" w:rsidRDefault="00DE71BC" w:rsidP="00DE71BC">
            <w:pPr>
              <w:numPr>
                <w:ilvl w:val="0"/>
                <w:numId w:val="20"/>
              </w:numPr>
              <w:spacing w:after="0" w:line="240" w:lineRule="auto"/>
              <w:rPr>
                <w:rStyle w:val="fontstyle21"/>
                <w:rFonts w:ascii="Times New Roman" w:hAnsi="Times New Roman"/>
              </w:rPr>
            </w:pPr>
            <w:r w:rsidRPr="00F4061C">
              <w:rPr>
                <w:rStyle w:val="fontstyle21"/>
                <w:rFonts w:ascii="Times New Roman" w:hAnsi="Times New Roman"/>
                <w:b w:val="0"/>
                <w:bCs w:val="0"/>
              </w:rPr>
              <w:t xml:space="preserve">доля детей среднего уровня </w:t>
            </w:r>
            <w:proofErr w:type="gramStart"/>
            <w:r w:rsidRPr="00F4061C">
              <w:rPr>
                <w:rStyle w:val="fontstyle21"/>
                <w:rFonts w:ascii="Times New Roman" w:hAnsi="Times New Roman"/>
                <w:b w:val="0"/>
                <w:bCs w:val="0"/>
              </w:rPr>
              <w:t>-  218</w:t>
            </w:r>
            <w:proofErr w:type="gramEnd"/>
            <w:r w:rsidRPr="00F4061C">
              <w:rPr>
                <w:rStyle w:val="fontstyle21"/>
                <w:rFonts w:ascii="Times New Roman" w:hAnsi="Times New Roman"/>
                <w:b w:val="0"/>
                <w:bCs w:val="0"/>
              </w:rPr>
              <w:t xml:space="preserve"> -64,3%</w:t>
            </w:r>
          </w:p>
          <w:p w14:paraId="326CA441" w14:textId="77777777" w:rsidR="00DE71BC" w:rsidRPr="00F4061C" w:rsidRDefault="00DE71BC" w:rsidP="00DE71BC">
            <w:pPr>
              <w:numPr>
                <w:ilvl w:val="0"/>
                <w:numId w:val="20"/>
              </w:numPr>
              <w:spacing w:after="0" w:line="240" w:lineRule="auto"/>
              <w:rPr>
                <w:b/>
                <w:bCs/>
                <w:sz w:val="24"/>
                <w:szCs w:val="24"/>
              </w:rPr>
            </w:pPr>
            <w:r w:rsidRPr="00F4061C">
              <w:rPr>
                <w:rStyle w:val="fontstyle21"/>
                <w:rFonts w:ascii="Times New Roman" w:hAnsi="Times New Roman"/>
                <w:b w:val="0"/>
                <w:bCs w:val="0"/>
              </w:rPr>
              <w:t>доля детей с высоким уровнем – 102 – 30 %%</w:t>
            </w:r>
          </w:p>
          <w:p w14:paraId="0CE61102" w14:textId="77777777" w:rsidR="00DE71BC" w:rsidRPr="00F4061C" w:rsidRDefault="00DE71BC" w:rsidP="004015D1">
            <w:pPr>
              <w:spacing w:after="0" w:line="240" w:lineRule="auto"/>
              <w:rPr>
                <w:rFonts w:eastAsia="Calibri"/>
                <w:bCs/>
                <w:sz w:val="24"/>
                <w:szCs w:val="24"/>
              </w:rPr>
            </w:pPr>
            <w:r w:rsidRPr="00F4061C">
              <w:rPr>
                <w:rFonts w:eastAsia="Calibri"/>
                <w:bCs/>
                <w:sz w:val="24"/>
                <w:szCs w:val="24"/>
                <w:lang w:val="kk-KZ"/>
              </w:rPr>
              <w:t>Усвоение детьми программы ГОСО по качеству зннаний: в совокупности высокий и средний уровень составляет 74,8</w:t>
            </w:r>
            <w:r w:rsidRPr="00F4061C">
              <w:rPr>
                <w:rFonts w:eastAsia="Calibri"/>
                <w:bCs/>
                <w:sz w:val="24"/>
                <w:szCs w:val="24"/>
              </w:rPr>
              <w:t>%</w:t>
            </w:r>
          </w:p>
          <w:p w14:paraId="71272076" w14:textId="77777777" w:rsidR="00DE71BC" w:rsidRPr="00F4061C" w:rsidRDefault="00DE71BC" w:rsidP="004015D1">
            <w:pPr>
              <w:spacing w:after="0" w:line="240" w:lineRule="auto"/>
              <w:rPr>
                <w:rFonts w:eastAsia="Calibri"/>
                <w:bCs/>
                <w:sz w:val="24"/>
                <w:szCs w:val="24"/>
              </w:rPr>
            </w:pPr>
          </w:p>
          <w:p w14:paraId="05154B8D" w14:textId="77777777" w:rsidR="00DE71BC" w:rsidRPr="001606D4" w:rsidRDefault="00DE71BC" w:rsidP="004015D1">
            <w:pPr>
              <w:spacing w:after="0" w:line="240" w:lineRule="auto"/>
              <w:jc w:val="both"/>
              <w:rPr>
                <w:b/>
                <w:sz w:val="24"/>
                <w:szCs w:val="24"/>
              </w:rPr>
            </w:pPr>
            <w:r w:rsidRPr="00F4061C">
              <w:rPr>
                <w:sz w:val="24"/>
                <w:szCs w:val="24"/>
              </w:rPr>
              <w:t>- наличие и анализ результатов мониторинга достижений воспитанников (итоговый) с учетом возраста детей согласно приложению к Типовой учебной программе</w:t>
            </w:r>
            <w:bookmarkEnd w:id="5"/>
            <w:r w:rsidRPr="00F4061C">
              <w:rPr>
                <w:sz w:val="24"/>
                <w:szCs w:val="24"/>
              </w:rPr>
              <w:t>:</w:t>
            </w:r>
            <w:r w:rsidRPr="001606D4">
              <w:rPr>
                <w:sz w:val="24"/>
                <w:szCs w:val="24"/>
              </w:rPr>
              <w:t xml:space="preserve"> </w:t>
            </w:r>
          </w:p>
          <w:p w14:paraId="1D001D4B" w14:textId="77777777" w:rsidR="00DE71BC" w:rsidRPr="001606D4" w:rsidRDefault="00DE71BC" w:rsidP="004015D1">
            <w:pPr>
              <w:widowControl w:val="0"/>
              <w:spacing w:after="0" w:line="240" w:lineRule="auto"/>
              <w:jc w:val="both"/>
              <w:rPr>
                <w:sz w:val="24"/>
                <w:szCs w:val="24"/>
              </w:rPr>
            </w:pPr>
          </w:p>
          <w:p w14:paraId="28707B26" w14:textId="77777777" w:rsidR="00DE71BC" w:rsidRPr="001606D4" w:rsidRDefault="00DE71BC" w:rsidP="004015D1">
            <w:pPr>
              <w:spacing w:after="0" w:line="240" w:lineRule="auto"/>
              <w:rPr>
                <w:rFonts w:eastAsia="Calibri"/>
                <w:b/>
                <w:sz w:val="24"/>
                <w:szCs w:val="24"/>
                <w:lang w:val="kk-KZ"/>
              </w:rPr>
            </w:pPr>
          </w:p>
          <w:p w14:paraId="7E311D6B" w14:textId="77777777" w:rsidR="00DE71BC" w:rsidRPr="001606D4" w:rsidRDefault="00DE71BC" w:rsidP="004015D1">
            <w:pPr>
              <w:spacing w:after="0" w:line="240" w:lineRule="auto"/>
              <w:rPr>
                <w:rStyle w:val="fontstyle01"/>
                <w:rFonts w:ascii="Times New Roman" w:hAnsi="Times New Roman"/>
                <w:b/>
                <w:bCs/>
                <w:sz w:val="24"/>
                <w:szCs w:val="24"/>
              </w:rPr>
            </w:pPr>
          </w:p>
          <w:p w14:paraId="3D42900D" w14:textId="77777777" w:rsidR="00DE71BC" w:rsidRPr="001606D4" w:rsidRDefault="00DE71BC" w:rsidP="004015D1">
            <w:pPr>
              <w:spacing w:after="0" w:line="240" w:lineRule="auto"/>
              <w:rPr>
                <w:rStyle w:val="fontstyle21"/>
                <w:rFonts w:ascii="Times New Roman" w:hAnsi="Times New Roman"/>
              </w:rPr>
            </w:pPr>
            <w:r w:rsidRPr="001606D4">
              <w:rPr>
                <w:rStyle w:val="fontstyle01"/>
                <w:rFonts w:ascii="Times New Roman" w:hAnsi="Times New Roman"/>
                <w:b/>
                <w:bCs/>
                <w:sz w:val="24"/>
                <w:szCs w:val="24"/>
              </w:rPr>
              <w:t>2022-2023 учебный год</w:t>
            </w:r>
            <w:r w:rsidRPr="001606D4">
              <w:rPr>
                <w:b/>
                <w:bCs/>
                <w:sz w:val="24"/>
                <w:szCs w:val="24"/>
              </w:rPr>
              <w:br/>
            </w:r>
            <w:r w:rsidRPr="001606D4">
              <w:rPr>
                <w:rStyle w:val="fontstyle21"/>
                <w:rFonts w:ascii="Times New Roman" w:hAnsi="Times New Roman"/>
                <w:b w:val="0"/>
                <w:bCs w:val="0"/>
              </w:rPr>
              <w:t>Результаты итогового анализа детей показал следующее:</w:t>
            </w:r>
          </w:p>
          <w:tbl>
            <w:tblPr>
              <w:tblW w:w="10206" w:type="dxa"/>
              <w:tblLayout w:type="fixed"/>
              <w:tblLook w:val="04A0" w:firstRow="1" w:lastRow="0" w:firstColumn="1" w:lastColumn="0" w:noHBand="0" w:noVBand="1"/>
            </w:tblPr>
            <w:tblGrid>
              <w:gridCol w:w="1399"/>
              <w:gridCol w:w="569"/>
              <w:gridCol w:w="569"/>
              <w:gridCol w:w="493"/>
              <w:gridCol w:w="648"/>
              <w:gridCol w:w="648"/>
              <w:gridCol w:w="549"/>
              <w:gridCol w:w="650"/>
              <w:gridCol w:w="650"/>
              <w:gridCol w:w="552"/>
              <w:gridCol w:w="648"/>
              <w:gridCol w:w="648"/>
              <w:gridCol w:w="550"/>
              <w:gridCol w:w="570"/>
              <w:gridCol w:w="570"/>
              <w:gridCol w:w="493"/>
            </w:tblGrid>
            <w:tr w:rsidR="00DE71BC" w:rsidRPr="001606D4" w14:paraId="7E5BBD3A" w14:textId="77777777" w:rsidTr="004015D1">
              <w:trPr>
                <w:trHeight w:val="280"/>
              </w:trPr>
              <w:tc>
                <w:tcPr>
                  <w:tcW w:w="1399" w:type="dxa"/>
                  <w:tcBorders>
                    <w:top w:val="nil"/>
                    <w:left w:val="nil"/>
                    <w:bottom w:val="nil"/>
                    <w:right w:val="nil"/>
                  </w:tcBorders>
                  <w:noWrap/>
                  <w:vAlign w:val="bottom"/>
                  <w:hideMark/>
                </w:tcPr>
                <w:p w14:paraId="3D9D1811" w14:textId="77777777" w:rsidR="00DE71BC" w:rsidRPr="001606D4" w:rsidRDefault="00DE71BC" w:rsidP="004015D1">
                  <w:pPr>
                    <w:spacing w:after="0" w:line="240" w:lineRule="auto"/>
                    <w:rPr>
                      <w:sz w:val="20"/>
                      <w:szCs w:val="20"/>
                      <w:lang w:eastAsia="ru-RU"/>
                    </w:rPr>
                  </w:pPr>
                </w:p>
              </w:tc>
              <w:tc>
                <w:tcPr>
                  <w:tcW w:w="569" w:type="dxa"/>
                  <w:tcBorders>
                    <w:top w:val="nil"/>
                    <w:left w:val="nil"/>
                    <w:bottom w:val="nil"/>
                    <w:right w:val="nil"/>
                  </w:tcBorders>
                  <w:noWrap/>
                  <w:vAlign w:val="bottom"/>
                  <w:hideMark/>
                </w:tcPr>
                <w:p w14:paraId="4EB119BE" w14:textId="77777777" w:rsidR="00DE71BC" w:rsidRPr="001606D4" w:rsidRDefault="00DE71BC" w:rsidP="004015D1">
                  <w:pPr>
                    <w:spacing w:after="0" w:line="240" w:lineRule="auto"/>
                    <w:rPr>
                      <w:sz w:val="20"/>
                      <w:szCs w:val="20"/>
                      <w:lang w:eastAsia="ru-RU"/>
                    </w:rPr>
                  </w:pPr>
                </w:p>
              </w:tc>
              <w:tc>
                <w:tcPr>
                  <w:tcW w:w="569" w:type="dxa"/>
                  <w:tcBorders>
                    <w:top w:val="nil"/>
                    <w:left w:val="nil"/>
                    <w:bottom w:val="nil"/>
                    <w:right w:val="nil"/>
                  </w:tcBorders>
                  <w:noWrap/>
                  <w:vAlign w:val="bottom"/>
                  <w:hideMark/>
                </w:tcPr>
                <w:p w14:paraId="7B35787E" w14:textId="77777777" w:rsidR="00DE71BC" w:rsidRPr="001606D4" w:rsidRDefault="00DE71BC" w:rsidP="004015D1">
                  <w:pPr>
                    <w:spacing w:after="0" w:line="240" w:lineRule="auto"/>
                    <w:rPr>
                      <w:sz w:val="20"/>
                      <w:szCs w:val="20"/>
                      <w:lang w:eastAsia="ru-RU"/>
                    </w:rPr>
                  </w:pPr>
                </w:p>
              </w:tc>
              <w:tc>
                <w:tcPr>
                  <w:tcW w:w="493" w:type="dxa"/>
                  <w:tcBorders>
                    <w:top w:val="nil"/>
                    <w:left w:val="nil"/>
                    <w:bottom w:val="nil"/>
                    <w:right w:val="nil"/>
                  </w:tcBorders>
                  <w:noWrap/>
                  <w:vAlign w:val="bottom"/>
                  <w:hideMark/>
                </w:tcPr>
                <w:p w14:paraId="4D5C7E3F" w14:textId="77777777" w:rsidR="00DE71BC" w:rsidRPr="001606D4" w:rsidRDefault="00DE71BC" w:rsidP="004015D1">
                  <w:pPr>
                    <w:spacing w:after="0" w:line="240" w:lineRule="auto"/>
                    <w:rPr>
                      <w:sz w:val="20"/>
                      <w:szCs w:val="20"/>
                      <w:lang w:eastAsia="ru-RU"/>
                    </w:rPr>
                  </w:pPr>
                </w:p>
              </w:tc>
              <w:tc>
                <w:tcPr>
                  <w:tcW w:w="648" w:type="dxa"/>
                  <w:tcBorders>
                    <w:top w:val="nil"/>
                    <w:left w:val="nil"/>
                    <w:bottom w:val="nil"/>
                    <w:right w:val="nil"/>
                  </w:tcBorders>
                  <w:noWrap/>
                  <w:vAlign w:val="bottom"/>
                  <w:hideMark/>
                </w:tcPr>
                <w:p w14:paraId="7064161E" w14:textId="77777777" w:rsidR="00DE71BC" w:rsidRPr="001606D4" w:rsidRDefault="00DE71BC" w:rsidP="004015D1">
                  <w:pPr>
                    <w:spacing w:after="0" w:line="240" w:lineRule="auto"/>
                    <w:rPr>
                      <w:sz w:val="20"/>
                      <w:szCs w:val="20"/>
                      <w:lang w:eastAsia="ru-RU"/>
                    </w:rPr>
                  </w:pPr>
                </w:p>
              </w:tc>
              <w:tc>
                <w:tcPr>
                  <w:tcW w:w="648" w:type="dxa"/>
                  <w:tcBorders>
                    <w:top w:val="nil"/>
                    <w:left w:val="nil"/>
                    <w:bottom w:val="nil"/>
                    <w:right w:val="nil"/>
                  </w:tcBorders>
                  <w:noWrap/>
                  <w:vAlign w:val="bottom"/>
                  <w:hideMark/>
                </w:tcPr>
                <w:p w14:paraId="4AB177EE" w14:textId="77777777" w:rsidR="00DE71BC" w:rsidRPr="001606D4" w:rsidRDefault="00DE71BC" w:rsidP="004015D1">
                  <w:pPr>
                    <w:spacing w:after="0" w:line="240" w:lineRule="auto"/>
                    <w:rPr>
                      <w:sz w:val="20"/>
                      <w:szCs w:val="20"/>
                      <w:lang w:eastAsia="ru-RU"/>
                    </w:rPr>
                  </w:pPr>
                </w:p>
              </w:tc>
              <w:tc>
                <w:tcPr>
                  <w:tcW w:w="549" w:type="dxa"/>
                  <w:tcBorders>
                    <w:top w:val="nil"/>
                    <w:left w:val="nil"/>
                    <w:bottom w:val="nil"/>
                    <w:right w:val="nil"/>
                  </w:tcBorders>
                  <w:noWrap/>
                  <w:vAlign w:val="bottom"/>
                  <w:hideMark/>
                </w:tcPr>
                <w:p w14:paraId="1552C932" w14:textId="77777777" w:rsidR="00DE71BC" w:rsidRPr="001606D4" w:rsidRDefault="00DE71BC" w:rsidP="004015D1">
                  <w:pPr>
                    <w:spacing w:after="0" w:line="240" w:lineRule="auto"/>
                    <w:rPr>
                      <w:sz w:val="20"/>
                      <w:szCs w:val="20"/>
                      <w:lang w:eastAsia="ru-RU"/>
                    </w:rPr>
                  </w:pPr>
                </w:p>
              </w:tc>
              <w:tc>
                <w:tcPr>
                  <w:tcW w:w="650" w:type="dxa"/>
                  <w:tcBorders>
                    <w:top w:val="nil"/>
                    <w:left w:val="nil"/>
                    <w:bottom w:val="nil"/>
                    <w:right w:val="nil"/>
                  </w:tcBorders>
                  <w:noWrap/>
                  <w:vAlign w:val="bottom"/>
                  <w:hideMark/>
                </w:tcPr>
                <w:p w14:paraId="23FD2D93" w14:textId="77777777" w:rsidR="00DE71BC" w:rsidRPr="001606D4" w:rsidRDefault="00DE71BC" w:rsidP="004015D1">
                  <w:pPr>
                    <w:spacing w:after="0" w:line="240" w:lineRule="auto"/>
                    <w:rPr>
                      <w:sz w:val="20"/>
                      <w:szCs w:val="20"/>
                      <w:lang w:eastAsia="ru-RU"/>
                    </w:rPr>
                  </w:pPr>
                </w:p>
              </w:tc>
              <w:tc>
                <w:tcPr>
                  <w:tcW w:w="650" w:type="dxa"/>
                  <w:tcBorders>
                    <w:top w:val="nil"/>
                    <w:left w:val="nil"/>
                    <w:bottom w:val="nil"/>
                    <w:right w:val="nil"/>
                  </w:tcBorders>
                  <w:noWrap/>
                  <w:vAlign w:val="bottom"/>
                  <w:hideMark/>
                </w:tcPr>
                <w:p w14:paraId="42CA32E6" w14:textId="77777777" w:rsidR="00DE71BC" w:rsidRPr="001606D4" w:rsidRDefault="00DE71BC" w:rsidP="004015D1">
                  <w:pPr>
                    <w:spacing w:after="0" w:line="240" w:lineRule="auto"/>
                    <w:rPr>
                      <w:sz w:val="20"/>
                      <w:szCs w:val="20"/>
                      <w:lang w:eastAsia="ru-RU"/>
                    </w:rPr>
                  </w:pPr>
                </w:p>
              </w:tc>
              <w:tc>
                <w:tcPr>
                  <w:tcW w:w="552" w:type="dxa"/>
                  <w:tcBorders>
                    <w:top w:val="nil"/>
                    <w:left w:val="nil"/>
                    <w:bottom w:val="nil"/>
                    <w:right w:val="nil"/>
                  </w:tcBorders>
                  <w:noWrap/>
                  <w:vAlign w:val="bottom"/>
                  <w:hideMark/>
                </w:tcPr>
                <w:p w14:paraId="620F7ADE" w14:textId="77777777" w:rsidR="00DE71BC" w:rsidRPr="001606D4" w:rsidRDefault="00DE71BC" w:rsidP="004015D1">
                  <w:pPr>
                    <w:spacing w:after="0" w:line="240" w:lineRule="auto"/>
                    <w:rPr>
                      <w:sz w:val="20"/>
                      <w:szCs w:val="20"/>
                      <w:lang w:eastAsia="ru-RU"/>
                    </w:rPr>
                  </w:pPr>
                </w:p>
              </w:tc>
              <w:tc>
                <w:tcPr>
                  <w:tcW w:w="648" w:type="dxa"/>
                  <w:tcBorders>
                    <w:top w:val="nil"/>
                    <w:left w:val="nil"/>
                    <w:bottom w:val="nil"/>
                    <w:right w:val="nil"/>
                  </w:tcBorders>
                  <w:noWrap/>
                  <w:vAlign w:val="bottom"/>
                  <w:hideMark/>
                </w:tcPr>
                <w:p w14:paraId="06E98446" w14:textId="77777777" w:rsidR="00DE71BC" w:rsidRPr="001606D4" w:rsidRDefault="00DE71BC" w:rsidP="004015D1">
                  <w:pPr>
                    <w:spacing w:after="0" w:line="240" w:lineRule="auto"/>
                    <w:rPr>
                      <w:sz w:val="20"/>
                      <w:szCs w:val="20"/>
                      <w:lang w:eastAsia="ru-RU"/>
                    </w:rPr>
                  </w:pPr>
                </w:p>
              </w:tc>
              <w:tc>
                <w:tcPr>
                  <w:tcW w:w="648" w:type="dxa"/>
                  <w:tcBorders>
                    <w:top w:val="nil"/>
                    <w:left w:val="nil"/>
                    <w:bottom w:val="nil"/>
                    <w:right w:val="nil"/>
                  </w:tcBorders>
                  <w:noWrap/>
                  <w:vAlign w:val="bottom"/>
                  <w:hideMark/>
                </w:tcPr>
                <w:p w14:paraId="47841AF1" w14:textId="77777777" w:rsidR="00DE71BC" w:rsidRPr="001606D4" w:rsidRDefault="00DE71BC" w:rsidP="004015D1">
                  <w:pPr>
                    <w:spacing w:after="0" w:line="240" w:lineRule="auto"/>
                    <w:rPr>
                      <w:sz w:val="20"/>
                      <w:szCs w:val="20"/>
                      <w:lang w:eastAsia="ru-RU"/>
                    </w:rPr>
                  </w:pPr>
                </w:p>
              </w:tc>
              <w:tc>
                <w:tcPr>
                  <w:tcW w:w="550" w:type="dxa"/>
                  <w:tcBorders>
                    <w:top w:val="nil"/>
                    <w:left w:val="nil"/>
                    <w:bottom w:val="nil"/>
                    <w:right w:val="nil"/>
                  </w:tcBorders>
                  <w:noWrap/>
                  <w:vAlign w:val="bottom"/>
                  <w:hideMark/>
                </w:tcPr>
                <w:p w14:paraId="320A5B28" w14:textId="77777777" w:rsidR="00DE71BC" w:rsidRPr="001606D4" w:rsidRDefault="00DE71BC" w:rsidP="004015D1">
                  <w:pPr>
                    <w:spacing w:after="0" w:line="240" w:lineRule="auto"/>
                    <w:rPr>
                      <w:sz w:val="20"/>
                      <w:szCs w:val="20"/>
                      <w:lang w:eastAsia="ru-RU"/>
                    </w:rPr>
                  </w:pPr>
                </w:p>
              </w:tc>
              <w:tc>
                <w:tcPr>
                  <w:tcW w:w="570" w:type="dxa"/>
                  <w:tcBorders>
                    <w:top w:val="nil"/>
                    <w:left w:val="nil"/>
                    <w:bottom w:val="nil"/>
                    <w:right w:val="nil"/>
                  </w:tcBorders>
                  <w:noWrap/>
                  <w:vAlign w:val="bottom"/>
                  <w:hideMark/>
                </w:tcPr>
                <w:p w14:paraId="5257CB92" w14:textId="77777777" w:rsidR="00DE71BC" w:rsidRPr="001606D4" w:rsidRDefault="00DE71BC" w:rsidP="004015D1">
                  <w:pPr>
                    <w:spacing w:after="0" w:line="240" w:lineRule="auto"/>
                    <w:rPr>
                      <w:sz w:val="20"/>
                      <w:szCs w:val="20"/>
                      <w:lang w:eastAsia="ru-RU"/>
                    </w:rPr>
                  </w:pPr>
                </w:p>
              </w:tc>
              <w:tc>
                <w:tcPr>
                  <w:tcW w:w="570" w:type="dxa"/>
                  <w:tcBorders>
                    <w:top w:val="nil"/>
                    <w:left w:val="nil"/>
                    <w:bottom w:val="nil"/>
                    <w:right w:val="nil"/>
                  </w:tcBorders>
                  <w:noWrap/>
                  <w:vAlign w:val="bottom"/>
                  <w:hideMark/>
                </w:tcPr>
                <w:p w14:paraId="0D29892B" w14:textId="77777777" w:rsidR="00DE71BC" w:rsidRPr="001606D4" w:rsidRDefault="00DE71BC" w:rsidP="004015D1">
                  <w:pPr>
                    <w:spacing w:after="0" w:line="240" w:lineRule="auto"/>
                    <w:rPr>
                      <w:sz w:val="20"/>
                      <w:szCs w:val="20"/>
                      <w:lang w:eastAsia="ru-RU"/>
                    </w:rPr>
                  </w:pPr>
                </w:p>
              </w:tc>
              <w:tc>
                <w:tcPr>
                  <w:tcW w:w="493" w:type="dxa"/>
                  <w:tcBorders>
                    <w:top w:val="nil"/>
                    <w:left w:val="nil"/>
                    <w:bottom w:val="nil"/>
                    <w:right w:val="nil"/>
                  </w:tcBorders>
                  <w:noWrap/>
                  <w:vAlign w:val="bottom"/>
                  <w:hideMark/>
                </w:tcPr>
                <w:p w14:paraId="0D7FE408" w14:textId="77777777" w:rsidR="00DE71BC" w:rsidRPr="001606D4" w:rsidRDefault="00DE71BC" w:rsidP="004015D1">
                  <w:pPr>
                    <w:spacing w:after="0" w:line="240" w:lineRule="auto"/>
                    <w:rPr>
                      <w:sz w:val="20"/>
                      <w:szCs w:val="20"/>
                      <w:lang w:eastAsia="ru-RU"/>
                    </w:rPr>
                  </w:pPr>
                </w:p>
              </w:tc>
            </w:tr>
            <w:tr w:rsidR="00DE71BC" w:rsidRPr="00F4061C" w14:paraId="12D9C861" w14:textId="77777777" w:rsidTr="004015D1">
              <w:trPr>
                <w:trHeight w:val="1150"/>
              </w:trPr>
              <w:tc>
                <w:tcPr>
                  <w:tcW w:w="1399" w:type="dxa"/>
                  <w:tcBorders>
                    <w:top w:val="single" w:sz="4" w:space="0" w:color="auto"/>
                    <w:left w:val="single" w:sz="4" w:space="0" w:color="auto"/>
                    <w:right w:val="single" w:sz="4" w:space="0" w:color="auto"/>
                  </w:tcBorders>
                  <w:noWrap/>
                  <w:hideMark/>
                </w:tcPr>
                <w:p w14:paraId="20774E5C" w14:textId="77777777" w:rsidR="00DE71BC" w:rsidRPr="00F4061C" w:rsidRDefault="00DE71BC" w:rsidP="004015D1">
                  <w:pPr>
                    <w:spacing w:after="0" w:line="240" w:lineRule="auto"/>
                    <w:jc w:val="center"/>
                    <w:rPr>
                      <w:bCs/>
                      <w:color w:val="000000"/>
                      <w:sz w:val="20"/>
                      <w:szCs w:val="20"/>
                      <w:lang w:eastAsia="ru-RU"/>
                    </w:rPr>
                  </w:pPr>
                  <w:r w:rsidRPr="00F4061C">
                    <w:rPr>
                      <w:bCs/>
                      <w:color w:val="000000"/>
                      <w:sz w:val="20"/>
                      <w:szCs w:val="20"/>
                      <w:lang w:eastAsia="ru-RU"/>
                    </w:rPr>
                    <w:t>Возрастная группа</w:t>
                  </w:r>
                </w:p>
                <w:p w14:paraId="1C05F5AB" w14:textId="77777777" w:rsidR="00DE71BC" w:rsidRPr="00F4061C" w:rsidRDefault="00DE71BC" w:rsidP="004015D1">
                  <w:pPr>
                    <w:spacing w:after="0" w:line="240" w:lineRule="auto"/>
                    <w:jc w:val="center"/>
                    <w:rPr>
                      <w:bCs/>
                      <w:color w:val="000000"/>
                      <w:sz w:val="20"/>
                      <w:szCs w:val="20"/>
                      <w:lang w:eastAsia="ru-RU"/>
                    </w:rPr>
                  </w:pPr>
                  <w:r w:rsidRPr="00F4061C">
                    <w:rPr>
                      <w:bCs/>
                      <w:color w:val="000000"/>
                      <w:sz w:val="20"/>
                      <w:szCs w:val="20"/>
                      <w:lang w:eastAsia="ru-RU"/>
                    </w:rPr>
                    <w:t> </w:t>
                  </w:r>
                </w:p>
              </w:tc>
              <w:tc>
                <w:tcPr>
                  <w:tcW w:w="1631" w:type="dxa"/>
                  <w:gridSpan w:val="3"/>
                  <w:tcBorders>
                    <w:top w:val="single" w:sz="4" w:space="0" w:color="auto"/>
                    <w:left w:val="single" w:sz="4" w:space="0" w:color="auto"/>
                    <w:bottom w:val="single" w:sz="4" w:space="0" w:color="000000"/>
                    <w:right w:val="single" w:sz="4" w:space="0" w:color="000000"/>
                  </w:tcBorders>
                  <w:hideMark/>
                </w:tcPr>
                <w:p w14:paraId="2BAE5739" w14:textId="77777777" w:rsidR="00DE71BC" w:rsidRPr="00F4061C" w:rsidRDefault="00DE71BC" w:rsidP="004015D1">
                  <w:pPr>
                    <w:spacing w:after="0" w:line="240" w:lineRule="auto"/>
                    <w:jc w:val="center"/>
                    <w:rPr>
                      <w:bCs/>
                      <w:color w:val="000000"/>
                      <w:sz w:val="20"/>
                      <w:szCs w:val="20"/>
                      <w:lang w:eastAsia="ru-RU"/>
                    </w:rPr>
                  </w:pPr>
                  <w:r w:rsidRPr="00F4061C">
                    <w:rPr>
                      <w:bCs/>
                      <w:color w:val="000000"/>
                      <w:sz w:val="20"/>
                      <w:szCs w:val="20"/>
                      <w:lang w:eastAsia="ru-RU"/>
                    </w:rPr>
                    <w:t>Физическое развитие</w:t>
                  </w:r>
                </w:p>
              </w:tc>
              <w:tc>
                <w:tcPr>
                  <w:tcW w:w="1845" w:type="dxa"/>
                  <w:gridSpan w:val="3"/>
                  <w:tcBorders>
                    <w:top w:val="single" w:sz="4" w:space="0" w:color="auto"/>
                    <w:left w:val="single" w:sz="4" w:space="0" w:color="auto"/>
                    <w:bottom w:val="single" w:sz="4" w:space="0" w:color="000000"/>
                    <w:right w:val="single" w:sz="4" w:space="0" w:color="000000"/>
                  </w:tcBorders>
                  <w:hideMark/>
                </w:tcPr>
                <w:p w14:paraId="5A54DEBA" w14:textId="77777777" w:rsidR="00DE71BC" w:rsidRPr="00F4061C" w:rsidRDefault="00DE71BC" w:rsidP="004015D1">
                  <w:pPr>
                    <w:spacing w:after="0" w:line="240" w:lineRule="auto"/>
                    <w:jc w:val="center"/>
                    <w:rPr>
                      <w:bCs/>
                      <w:color w:val="000000"/>
                      <w:sz w:val="20"/>
                      <w:szCs w:val="20"/>
                      <w:lang w:eastAsia="ru-RU"/>
                    </w:rPr>
                  </w:pPr>
                  <w:r w:rsidRPr="00F4061C">
                    <w:rPr>
                      <w:bCs/>
                      <w:color w:val="000000"/>
                      <w:sz w:val="20"/>
                      <w:szCs w:val="20"/>
                      <w:lang w:eastAsia="ru-RU"/>
                    </w:rPr>
                    <w:t>Развитие коммуникативных навыков</w:t>
                  </w:r>
                </w:p>
              </w:tc>
              <w:tc>
                <w:tcPr>
                  <w:tcW w:w="1852" w:type="dxa"/>
                  <w:gridSpan w:val="3"/>
                  <w:tcBorders>
                    <w:top w:val="single" w:sz="4" w:space="0" w:color="auto"/>
                    <w:left w:val="single" w:sz="4" w:space="0" w:color="auto"/>
                    <w:bottom w:val="single" w:sz="4" w:space="0" w:color="000000"/>
                    <w:right w:val="single" w:sz="4" w:space="0" w:color="000000"/>
                  </w:tcBorders>
                  <w:hideMark/>
                </w:tcPr>
                <w:p w14:paraId="04F1682E" w14:textId="77777777" w:rsidR="00DE71BC" w:rsidRPr="00F4061C" w:rsidRDefault="00DE71BC" w:rsidP="004015D1">
                  <w:pPr>
                    <w:spacing w:after="0" w:line="240" w:lineRule="auto"/>
                    <w:jc w:val="center"/>
                    <w:rPr>
                      <w:bCs/>
                      <w:color w:val="000000"/>
                      <w:sz w:val="20"/>
                      <w:szCs w:val="20"/>
                      <w:lang w:eastAsia="ru-RU"/>
                    </w:rPr>
                  </w:pPr>
                  <w:r w:rsidRPr="00F4061C">
                    <w:rPr>
                      <w:bCs/>
                      <w:color w:val="000000"/>
                      <w:sz w:val="20"/>
                      <w:szCs w:val="20"/>
                      <w:lang w:eastAsia="ru-RU"/>
                    </w:rPr>
                    <w:t>Развитие познавательных и интеллектуальных навыков</w:t>
                  </w:r>
                </w:p>
              </w:tc>
              <w:tc>
                <w:tcPr>
                  <w:tcW w:w="1846" w:type="dxa"/>
                  <w:gridSpan w:val="3"/>
                  <w:tcBorders>
                    <w:top w:val="single" w:sz="4" w:space="0" w:color="auto"/>
                    <w:left w:val="single" w:sz="4" w:space="0" w:color="auto"/>
                    <w:bottom w:val="single" w:sz="4" w:space="0" w:color="000000"/>
                    <w:right w:val="single" w:sz="4" w:space="0" w:color="000000"/>
                  </w:tcBorders>
                  <w:hideMark/>
                </w:tcPr>
                <w:p w14:paraId="3C3661B0" w14:textId="77777777" w:rsidR="00DE71BC" w:rsidRPr="00F4061C" w:rsidRDefault="00DE71BC" w:rsidP="004015D1">
                  <w:pPr>
                    <w:spacing w:after="0" w:line="240" w:lineRule="auto"/>
                    <w:jc w:val="center"/>
                    <w:rPr>
                      <w:bCs/>
                      <w:color w:val="000000"/>
                      <w:sz w:val="20"/>
                      <w:szCs w:val="20"/>
                      <w:lang w:eastAsia="ru-RU"/>
                    </w:rPr>
                  </w:pPr>
                  <w:r w:rsidRPr="00F4061C">
                    <w:rPr>
                      <w:bCs/>
                      <w:color w:val="000000"/>
                      <w:sz w:val="20"/>
                      <w:szCs w:val="20"/>
                      <w:lang w:eastAsia="ru-RU"/>
                    </w:rPr>
                    <w:t>Развитие творческих навыков, исследовательской деятельности</w:t>
                  </w:r>
                </w:p>
              </w:tc>
              <w:tc>
                <w:tcPr>
                  <w:tcW w:w="1633" w:type="dxa"/>
                  <w:gridSpan w:val="3"/>
                  <w:tcBorders>
                    <w:top w:val="single" w:sz="4" w:space="0" w:color="auto"/>
                    <w:left w:val="single" w:sz="4" w:space="0" w:color="auto"/>
                    <w:bottom w:val="single" w:sz="4" w:space="0" w:color="000000"/>
                    <w:right w:val="single" w:sz="4" w:space="0" w:color="000000"/>
                  </w:tcBorders>
                  <w:hideMark/>
                </w:tcPr>
                <w:p w14:paraId="0D4E6087" w14:textId="77777777" w:rsidR="00DE71BC" w:rsidRPr="00F4061C" w:rsidRDefault="00DE71BC" w:rsidP="004015D1">
                  <w:pPr>
                    <w:spacing w:after="0" w:line="240" w:lineRule="auto"/>
                    <w:jc w:val="center"/>
                    <w:rPr>
                      <w:bCs/>
                      <w:color w:val="000000"/>
                      <w:sz w:val="20"/>
                      <w:szCs w:val="20"/>
                      <w:lang w:eastAsia="ru-RU"/>
                    </w:rPr>
                  </w:pPr>
                  <w:r w:rsidRPr="00F4061C">
                    <w:rPr>
                      <w:bCs/>
                      <w:color w:val="000000"/>
                      <w:sz w:val="20"/>
                      <w:szCs w:val="20"/>
                      <w:lang w:eastAsia="ru-RU"/>
                    </w:rPr>
                    <w:t>формирование социально-эмоциональных навыков</w:t>
                  </w:r>
                </w:p>
              </w:tc>
            </w:tr>
            <w:tr w:rsidR="00DE71BC" w:rsidRPr="00F4061C" w14:paraId="4F33673F" w14:textId="77777777" w:rsidTr="004015D1">
              <w:trPr>
                <w:trHeight w:val="294"/>
              </w:trPr>
              <w:tc>
                <w:tcPr>
                  <w:tcW w:w="1399" w:type="dxa"/>
                  <w:tcBorders>
                    <w:top w:val="nil"/>
                    <w:left w:val="single" w:sz="4" w:space="0" w:color="auto"/>
                    <w:bottom w:val="single" w:sz="4" w:space="0" w:color="auto"/>
                    <w:right w:val="single" w:sz="4" w:space="0" w:color="auto"/>
                  </w:tcBorders>
                  <w:noWrap/>
                  <w:hideMark/>
                </w:tcPr>
                <w:p w14:paraId="47E8E098" w14:textId="77777777" w:rsidR="00DE71BC" w:rsidRPr="00F4061C" w:rsidRDefault="00DE71BC" w:rsidP="004015D1">
                  <w:pPr>
                    <w:spacing w:after="0" w:line="240" w:lineRule="auto"/>
                    <w:jc w:val="center"/>
                    <w:rPr>
                      <w:bCs/>
                      <w:color w:val="000000"/>
                      <w:sz w:val="20"/>
                      <w:szCs w:val="20"/>
                      <w:lang w:eastAsia="ru-RU"/>
                    </w:rPr>
                  </w:pPr>
                  <w:r w:rsidRPr="00F4061C">
                    <w:rPr>
                      <w:bCs/>
                      <w:color w:val="000000"/>
                      <w:sz w:val="20"/>
                      <w:szCs w:val="20"/>
                      <w:lang w:eastAsia="ru-RU"/>
                    </w:rPr>
                    <w:t> </w:t>
                  </w:r>
                </w:p>
              </w:tc>
              <w:tc>
                <w:tcPr>
                  <w:tcW w:w="569" w:type="dxa"/>
                  <w:tcBorders>
                    <w:top w:val="nil"/>
                    <w:left w:val="nil"/>
                    <w:bottom w:val="single" w:sz="4" w:space="0" w:color="auto"/>
                    <w:right w:val="single" w:sz="4" w:space="0" w:color="auto"/>
                  </w:tcBorders>
                  <w:noWrap/>
                  <w:hideMark/>
                </w:tcPr>
                <w:p w14:paraId="4BFCF944" w14:textId="77777777" w:rsidR="00DE71BC" w:rsidRPr="00F4061C" w:rsidRDefault="00DE71BC" w:rsidP="004015D1">
                  <w:pPr>
                    <w:spacing w:after="0" w:line="240" w:lineRule="auto"/>
                    <w:jc w:val="center"/>
                    <w:rPr>
                      <w:bCs/>
                      <w:color w:val="000000"/>
                      <w:sz w:val="20"/>
                      <w:szCs w:val="20"/>
                      <w:lang w:eastAsia="ru-RU"/>
                    </w:rPr>
                  </w:pPr>
                  <w:r w:rsidRPr="00F4061C">
                    <w:rPr>
                      <w:bCs/>
                      <w:color w:val="000000"/>
                      <w:sz w:val="20"/>
                      <w:szCs w:val="20"/>
                      <w:lang w:eastAsia="ru-RU"/>
                    </w:rPr>
                    <w:t>ВУ</w:t>
                  </w:r>
                </w:p>
              </w:tc>
              <w:tc>
                <w:tcPr>
                  <w:tcW w:w="569" w:type="dxa"/>
                  <w:tcBorders>
                    <w:top w:val="nil"/>
                    <w:left w:val="nil"/>
                    <w:bottom w:val="single" w:sz="4" w:space="0" w:color="auto"/>
                    <w:right w:val="single" w:sz="4" w:space="0" w:color="auto"/>
                  </w:tcBorders>
                  <w:noWrap/>
                  <w:hideMark/>
                </w:tcPr>
                <w:p w14:paraId="42F37B92" w14:textId="77777777" w:rsidR="00DE71BC" w:rsidRPr="00F4061C" w:rsidRDefault="00DE71BC" w:rsidP="004015D1">
                  <w:pPr>
                    <w:spacing w:after="0" w:line="240" w:lineRule="auto"/>
                    <w:jc w:val="center"/>
                    <w:rPr>
                      <w:bCs/>
                      <w:color w:val="000000"/>
                      <w:sz w:val="20"/>
                      <w:szCs w:val="20"/>
                      <w:lang w:eastAsia="ru-RU"/>
                    </w:rPr>
                  </w:pPr>
                  <w:r w:rsidRPr="00F4061C">
                    <w:rPr>
                      <w:bCs/>
                      <w:color w:val="000000"/>
                      <w:sz w:val="20"/>
                      <w:szCs w:val="20"/>
                      <w:lang w:eastAsia="ru-RU"/>
                    </w:rPr>
                    <w:t>СУ</w:t>
                  </w:r>
                </w:p>
              </w:tc>
              <w:tc>
                <w:tcPr>
                  <w:tcW w:w="493" w:type="dxa"/>
                  <w:tcBorders>
                    <w:top w:val="nil"/>
                    <w:left w:val="nil"/>
                    <w:bottom w:val="single" w:sz="4" w:space="0" w:color="auto"/>
                    <w:right w:val="single" w:sz="4" w:space="0" w:color="auto"/>
                  </w:tcBorders>
                  <w:noWrap/>
                  <w:hideMark/>
                </w:tcPr>
                <w:p w14:paraId="11D87006" w14:textId="77777777" w:rsidR="00DE71BC" w:rsidRPr="00F4061C" w:rsidRDefault="00DE71BC" w:rsidP="004015D1">
                  <w:pPr>
                    <w:spacing w:after="0" w:line="240" w:lineRule="auto"/>
                    <w:jc w:val="center"/>
                    <w:rPr>
                      <w:bCs/>
                      <w:color w:val="000000"/>
                      <w:sz w:val="20"/>
                      <w:szCs w:val="20"/>
                      <w:lang w:eastAsia="ru-RU"/>
                    </w:rPr>
                  </w:pPr>
                  <w:r w:rsidRPr="00F4061C">
                    <w:rPr>
                      <w:bCs/>
                      <w:color w:val="000000"/>
                      <w:sz w:val="20"/>
                      <w:szCs w:val="20"/>
                      <w:lang w:eastAsia="ru-RU"/>
                    </w:rPr>
                    <w:t>НУ</w:t>
                  </w:r>
                </w:p>
              </w:tc>
              <w:tc>
                <w:tcPr>
                  <w:tcW w:w="648" w:type="dxa"/>
                  <w:tcBorders>
                    <w:top w:val="nil"/>
                    <w:left w:val="nil"/>
                    <w:bottom w:val="single" w:sz="4" w:space="0" w:color="auto"/>
                    <w:right w:val="single" w:sz="4" w:space="0" w:color="auto"/>
                  </w:tcBorders>
                  <w:noWrap/>
                  <w:hideMark/>
                </w:tcPr>
                <w:p w14:paraId="374E63CE" w14:textId="77777777" w:rsidR="00DE71BC" w:rsidRPr="00F4061C" w:rsidRDefault="00DE71BC" w:rsidP="004015D1">
                  <w:pPr>
                    <w:spacing w:after="0" w:line="240" w:lineRule="auto"/>
                    <w:jc w:val="center"/>
                    <w:rPr>
                      <w:bCs/>
                      <w:color w:val="000000"/>
                      <w:sz w:val="20"/>
                      <w:szCs w:val="20"/>
                      <w:lang w:eastAsia="ru-RU"/>
                    </w:rPr>
                  </w:pPr>
                  <w:r w:rsidRPr="00F4061C">
                    <w:rPr>
                      <w:bCs/>
                      <w:color w:val="000000"/>
                      <w:sz w:val="20"/>
                      <w:szCs w:val="20"/>
                      <w:lang w:eastAsia="ru-RU"/>
                    </w:rPr>
                    <w:t>ВУ</w:t>
                  </w:r>
                </w:p>
              </w:tc>
              <w:tc>
                <w:tcPr>
                  <w:tcW w:w="648" w:type="dxa"/>
                  <w:tcBorders>
                    <w:top w:val="nil"/>
                    <w:left w:val="nil"/>
                    <w:bottom w:val="single" w:sz="4" w:space="0" w:color="auto"/>
                    <w:right w:val="single" w:sz="4" w:space="0" w:color="auto"/>
                  </w:tcBorders>
                  <w:noWrap/>
                  <w:hideMark/>
                </w:tcPr>
                <w:p w14:paraId="5557B691" w14:textId="77777777" w:rsidR="00DE71BC" w:rsidRPr="00F4061C" w:rsidRDefault="00DE71BC" w:rsidP="004015D1">
                  <w:pPr>
                    <w:spacing w:after="0" w:line="240" w:lineRule="auto"/>
                    <w:jc w:val="center"/>
                    <w:rPr>
                      <w:bCs/>
                      <w:color w:val="000000"/>
                      <w:sz w:val="20"/>
                      <w:szCs w:val="20"/>
                      <w:lang w:eastAsia="ru-RU"/>
                    </w:rPr>
                  </w:pPr>
                  <w:r w:rsidRPr="00F4061C">
                    <w:rPr>
                      <w:bCs/>
                      <w:color w:val="000000"/>
                      <w:sz w:val="20"/>
                      <w:szCs w:val="20"/>
                      <w:lang w:eastAsia="ru-RU"/>
                    </w:rPr>
                    <w:t>СУ</w:t>
                  </w:r>
                </w:p>
              </w:tc>
              <w:tc>
                <w:tcPr>
                  <w:tcW w:w="549" w:type="dxa"/>
                  <w:tcBorders>
                    <w:top w:val="nil"/>
                    <w:left w:val="nil"/>
                    <w:bottom w:val="single" w:sz="4" w:space="0" w:color="auto"/>
                    <w:right w:val="single" w:sz="4" w:space="0" w:color="auto"/>
                  </w:tcBorders>
                  <w:noWrap/>
                  <w:hideMark/>
                </w:tcPr>
                <w:p w14:paraId="2103C5A0" w14:textId="77777777" w:rsidR="00DE71BC" w:rsidRPr="00F4061C" w:rsidRDefault="00DE71BC" w:rsidP="004015D1">
                  <w:pPr>
                    <w:spacing w:after="0" w:line="240" w:lineRule="auto"/>
                    <w:jc w:val="center"/>
                    <w:rPr>
                      <w:bCs/>
                      <w:color w:val="000000"/>
                      <w:sz w:val="20"/>
                      <w:szCs w:val="20"/>
                      <w:lang w:eastAsia="ru-RU"/>
                    </w:rPr>
                  </w:pPr>
                  <w:r w:rsidRPr="00F4061C">
                    <w:rPr>
                      <w:bCs/>
                      <w:color w:val="000000"/>
                      <w:sz w:val="20"/>
                      <w:szCs w:val="20"/>
                      <w:lang w:eastAsia="ru-RU"/>
                    </w:rPr>
                    <w:t>НУ</w:t>
                  </w:r>
                </w:p>
              </w:tc>
              <w:tc>
                <w:tcPr>
                  <w:tcW w:w="650" w:type="dxa"/>
                  <w:tcBorders>
                    <w:top w:val="nil"/>
                    <w:left w:val="nil"/>
                    <w:bottom w:val="single" w:sz="4" w:space="0" w:color="auto"/>
                    <w:right w:val="single" w:sz="4" w:space="0" w:color="auto"/>
                  </w:tcBorders>
                  <w:noWrap/>
                  <w:hideMark/>
                </w:tcPr>
                <w:p w14:paraId="28C142A6" w14:textId="77777777" w:rsidR="00DE71BC" w:rsidRPr="00F4061C" w:rsidRDefault="00DE71BC" w:rsidP="004015D1">
                  <w:pPr>
                    <w:spacing w:after="0" w:line="240" w:lineRule="auto"/>
                    <w:jc w:val="center"/>
                    <w:rPr>
                      <w:bCs/>
                      <w:color w:val="000000"/>
                      <w:sz w:val="20"/>
                      <w:szCs w:val="20"/>
                      <w:lang w:eastAsia="ru-RU"/>
                    </w:rPr>
                  </w:pPr>
                  <w:r w:rsidRPr="00F4061C">
                    <w:rPr>
                      <w:bCs/>
                      <w:color w:val="000000"/>
                      <w:sz w:val="20"/>
                      <w:szCs w:val="20"/>
                      <w:lang w:eastAsia="ru-RU"/>
                    </w:rPr>
                    <w:t>ВУ</w:t>
                  </w:r>
                </w:p>
              </w:tc>
              <w:tc>
                <w:tcPr>
                  <w:tcW w:w="650" w:type="dxa"/>
                  <w:tcBorders>
                    <w:top w:val="nil"/>
                    <w:left w:val="nil"/>
                    <w:bottom w:val="single" w:sz="4" w:space="0" w:color="auto"/>
                    <w:right w:val="single" w:sz="4" w:space="0" w:color="auto"/>
                  </w:tcBorders>
                  <w:noWrap/>
                  <w:hideMark/>
                </w:tcPr>
                <w:p w14:paraId="1926A4A3" w14:textId="77777777" w:rsidR="00DE71BC" w:rsidRPr="00F4061C" w:rsidRDefault="00DE71BC" w:rsidP="004015D1">
                  <w:pPr>
                    <w:spacing w:after="0" w:line="240" w:lineRule="auto"/>
                    <w:jc w:val="center"/>
                    <w:rPr>
                      <w:bCs/>
                      <w:color w:val="000000"/>
                      <w:sz w:val="20"/>
                      <w:szCs w:val="20"/>
                      <w:lang w:eastAsia="ru-RU"/>
                    </w:rPr>
                  </w:pPr>
                  <w:r w:rsidRPr="00F4061C">
                    <w:rPr>
                      <w:bCs/>
                      <w:color w:val="000000"/>
                      <w:sz w:val="20"/>
                      <w:szCs w:val="20"/>
                      <w:lang w:eastAsia="ru-RU"/>
                    </w:rPr>
                    <w:t>СУ</w:t>
                  </w:r>
                </w:p>
              </w:tc>
              <w:tc>
                <w:tcPr>
                  <w:tcW w:w="552" w:type="dxa"/>
                  <w:tcBorders>
                    <w:top w:val="nil"/>
                    <w:left w:val="nil"/>
                    <w:bottom w:val="single" w:sz="4" w:space="0" w:color="auto"/>
                    <w:right w:val="single" w:sz="4" w:space="0" w:color="auto"/>
                  </w:tcBorders>
                  <w:noWrap/>
                  <w:hideMark/>
                </w:tcPr>
                <w:p w14:paraId="7A86BBE1" w14:textId="77777777" w:rsidR="00DE71BC" w:rsidRPr="00F4061C" w:rsidRDefault="00DE71BC" w:rsidP="004015D1">
                  <w:pPr>
                    <w:spacing w:after="0" w:line="240" w:lineRule="auto"/>
                    <w:jc w:val="center"/>
                    <w:rPr>
                      <w:bCs/>
                      <w:color w:val="000000"/>
                      <w:sz w:val="20"/>
                      <w:szCs w:val="20"/>
                      <w:lang w:eastAsia="ru-RU"/>
                    </w:rPr>
                  </w:pPr>
                  <w:r w:rsidRPr="00F4061C">
                    <w:rPr>
                      <w:bCs/>
                      <w:color w:val="000000"/>
                      <w:sz w:val="20"/>
                      <w:szCs w:val="20"/>
                      <w:lang w:eastAsia="ru-RU"/>
                    </w:rPr>
                    <w:t>НУ</w:t>
                  </w:r>
                </w:p>
              </w:tc>
              <w:tc>
                <w:tcPr>
                  <w:tcW w:w="648" w:type="dxa"/>
                  <w:tcBorders>
                    <w:top w:val="nil"/>
                    <w:left w:val="nil"/>
                    <w:bottom w:val="single" w:sz="4" w:space="0" w:color="auto"/>
                    <w:right w:val="single" w:sz="4" w:space="0" w:color="auto"/>
                  </w:tcBorders>
                  <w:noWrap/>
                  <w:hideMark/>
                </w:tcPr>
                <w:p w14:paraId="1DE2AF8F" w14:textId="77777777" w:rsidR="00DE71BC" w:rsidRPr="00F4061C" w:rsidRDefault="00DE71BC" w:rsidP="004015D1">
                  <w:pPr>
                    <w:spacing w:after="0" w:line="240" w:lineRule="auto"/>
                    <w:jc w:val="center"/>
                    <w:rPr>
                      <w:bCs/>
                      <w:color w:val="000000"/>
                      <w:sz w:val="20"/>
                      <w:szCs w:val="20"/>
                      <w:lang w:eastAsia="ru-RU"/>
                    </w:rPr>
                  </w:pPr>
                  <w:r w:rsidRPr="00F4061C">
                    <w:rPr>
                      <w:bCs/>
                      <w:color w:val="000000"/>
                      <w:sz w:val="20"/>
                      <w:szCs w:val="20"/>
                      <w:lang w:eastAsia="ru-RU"/>
                    </w:rPr>
                    <w:t>ВУ</w:t>
                  </w:r>
                </w:p>
              </w:tc>
              <w:tc>
                <w:tcPr>
                  <w:tcW w:w="648" w:type="dxa"/>
                  <w:tcBorders>
                    <w:top w:val="nil"/>
                    <w:left w:val="nil"/>
                    <w:bottom w:val="single" w:sz="4" w:space="0" w:color="auto"/>
                    <w:right w:val="single" w:sz="4" w:space="0" w:color="auto"/>
                  </w:tcBorders>
                  <w:noWrap/>
                  <w:hideMark/>
                </w:tcPr>
                <w:p w14:paraId="1C75CE81" w14:textId="77777777" w:rsidR="00DE71BC" w:rsidRPr="00F4061C" w:rsidRDefault="00DE71BC" w:rsidP="004015D1">
                  <w:pPr>
                    <w:spacing w:after="0" w:line="240" w:lineRule="auto"/>
                    <w:jc w:val="center"/>
                    <w:rPr>
                      <w:bCs/>
                      <w:color w:val="000000"/>
                      <w:sz w:val="20"/>
                      <w:szCs w:val="20"/>
                      <w:lang w:eastAsia="ru-RU"/>
                    </w:rPr>
                  </w:pPr>
                  <w:r w:rsidRPr="00F4061C">
                    <w:rPr>
                      <w:bCs/>
                      <w:color w:val="000000"/>
                      <w:sz w:val="20"/>
                      <w:szCs w:val="20"/>
                      <w:lang w:eastAsia="ru-RU"/>
                    </w:rPr>
                    <w:t>СУ</w:t>
                  </w:r>
                </w:p>
              </w:tc>
              <w:tc>
                <w:tcPr>
                  <w:tcW w:w="550" w:type="dxa"/>
                  <w:tcBorders>
                    <w:top w:val="nil"/>
                    <w:left w:val="nil"/>
                    <w:bottom w:val="single" w:sz="4" w:space="0" w:color="auto"/>
                    <w:right w:val="single" w:sz="4" w:space="0" w:color="auto"/>
                  </w:tcBorders>
                  <w:noWrap/>
                  <w:hideMark/>
                </w:tcPr>
                <w:p w14:paraId="6E7FDE43" w14:textId="77777777" w:rsidR="00DE71BC" w:rsidRPr="00F4061C" w:rsidRDefault="00DE71BC" w:rsidP="004015D1">
                  <w:pPr>
                    <w:spacing w:after="0" w:line="240" w:lineRule="auto"/>
                    <w:jc w:val="center"/>
                    <w:rPr>
                      <w:bCs/>
                      <w:color w:val="000000"/>
                      <w:sz w:val="20"/>
                      <w:szCs w:val="20"/>
                      <w:lang w:eastAsia="ru-RU"/>
                    </w:rPr>
                  </w:pPr>
                  <w:r w:rsidRPr="00F4061C">
                    <w:rPr>
                      <w:bCs/>
                      <w:color w:val="000000"/>
                      <w:sz w:val="20"/>
                      <w:szCs w:val="20"/>
                      <w:lang w:eastAsia="ru-RU"/>
                    </w:rPr>
                    <w:t>НУ</w:t>
                  </w:r>
                </w:p>
              </w:tc>
              <w:tc>
                <w:tcPr>
                  <w:tcW w:w="570" w:type="dxa"/>
                  <w:tcBorders>
                    <w:top w:val="nil"/>
                    <w:left w:val="nil"/>
                    <w:bottom w:val="single" w:sz="4" w:space="0" w:color="auto"/>
                    <w:right w:val="single" w:sz="4" w:space="0" w:color="auto"/>
                  </w:tcBorders>
                  <w:noWrap/>
                  <w:hideMark/>
                </w:tcPr>
                <w:p w14:paraId="3A7EA168" w14:textId="77777777" w:rsidR="00DE71BC" w:rsidRPr="00F4061C" w:rsidRDefault="00DE71BC" w:rsidP="004015D1">
                  <w:pPr>
                    <w:spacing w:after="0" w:line="240" w:lineRule="auto"/>
                    <w:jc w:val="center"/>
                    <w:rPr>
                      <w:bCs/>
                      <w:color w:val="000000"/>
                      <w:sz w:val="20"/>
                      <w:szCs w:val="20"/>
                      <w:lang w:eastAsia="ru-RU"/>
                    </w:rPr>
                  </w:pPr>
                  <w:r w:rsidRPr="00F4061C">
                    <w:rPr>
                      <w:bCs/>
                      <w:color w:val="000000"/>
                      <w:sz w:val="20"/>
                      <w:szCs w:val="20"/>
                      <w:lang w:eastAsia="ru-RU"/>
                    </w:rPr>
                    <w:t>ВУ</w:t>
                  </w:r>
                </w:p>
              </w:tc>
              <w:tc>
                <w:tcPr>
                  <w:tcW w:w="570" w:type="dxa"/>
                  <w:tcBorders>
                    <w:top w:val="nil"/>
                    <w:left w:val="nil"/>
                    <w:bottom w:val="single" w:sz="4" w:space="0" w:color="auto"/>
                    <w:right w:val="single" w:sz="4" w:space="0" w:color="auto"/>
                  </w:tcBorders>
                  <w:noWrap/>
                  <w:hideMark/>
                </w:tcPr>
                <w:p w14:paraId="2702F05E" w14:textId="77777777" w:rsidR="00DE71BC" w:rsidRPr="00F4061C" w:rsidRDefault="00DE71BC" w:rsidP="004015D1">
                  <w:pPr>
                    <w:spacing w:after="0" w:line="240" w:lineRule="auto"/>
                    <w:jc w:val="center"/>
                    <w:rPr>
                      <w:bCs/>
                      <w:color w:val="000000"/>
                      <w:sz w:val="20"/>
                      <w:szCs w:val="20"/>
                      <w:lang w:eastAsia="ru-RU"/>
                    </w:rPr>
                  </w:pPr>
                  <w:r w:rsidRPr="00F4061C">
                    <w:rPr>
                      <w:bCs/>
                      <w:color w:val="000000"/>
                      <w:sz w:val="20"/>
                      <w:szCs w:val="20"/>
                      <w:lang w:eastAsia="ru-RU"/>
                    </w:rPr>
                    <w:t>СУ</w:t>
                  </w:r>
                </w:p>
              </w:tc>
              <w:tc>
                <w:tcPr>
                  <w:tcW w:w="493" w:type="dxa"/>
                  <w:tcBorders>
                    <w:top w:val="nil"/>
                    <w:left w:val="nil"/>
                    <w:bottom w:val="single" w:sz="4" w:space="0" w:color="auto"/>
                    <w:right w:val="single" w:sz="4" w:space="0" w:color="auto"/>
                  </w:tcBorders>
                  <w:noWrap/>
                  <w:hideMark/>
                </w:tcPr>
                <w:p w14:paraId="36CC1AF8" w14:textId="77777777" w:rsidR="00DE71BC" w:rsidRPr="00F4061C" w:rsidRDefault="00DE71BC" w:rsidP="004015D1">
                  <w:pPr>
                    <w:spacing w:after="0" w:line="240" w:lineRule="auto"/>
                    <w:jc w:val="center"/>
                    <w:rPr>
                      <w:bCs/>
                      <w:color w:val="000000"/>
                      <w:sz w:val="20"/>
                      <w:szCs w:val="20"/>
                      <w:lang w:eastAsia="ru-RU"/>
                    </w:rPr>
                  </w:pPr>
                  <w:r w:rsidRPr="00F4061C">
                    <w:rPr>
                      <w:bCs/>
                      <w:color w:val="000000"/>
                      <w:sz w:val="20"/>
                      <w:szCs w:val="20"/>
                      <w:lang w:eastAsia="ru-RU"/>
                    </w:rPr>
                    <w:t>НУ</w:t>
                  </w:r>
                </w:p>
              </w:tc>
            </w:tr>
            <w:tr w:rsidR="00DE71BC" w:rsidRPr="00F4061C" w14:paraId="7A4E3F35" w14:textId="77777777" w:rsidTr="004015D1">
              <w:trPr>
                <w:trHeight w:val="294"/>
              </w:trPr>
              <w:tc>
                <w:tcPr>
                  <w:tcW w:w="1399" w:type="dxa"/>
                  <w:tcBorders>
                    <w:top w:val="nil"/>
                    <w:left w:val="single" w:sz="4" w:space="0" w:color="auto"/>
                    <w:bottom w:val="single" w:sz="4" w:space="0" w:color="auto"/>
                    <w:right w:val="single" w:sz="4" w:space="0" w:color="auto"/>
                  </w:tcBorders>
                  <w:noWrap/>
                  <w:hideMark/>
                </w:tcPr>
                <w:p w14:paraId="020CBCD9" w14:textId="77777777" w:rsidR="00DE71BC" w:rsidRPr="00F4061C" w:rsidRDefault="00DE71BC" w:rsidP="004015D1">
                  <w:pPr>
                    <w:spacing w:after="0" w:line="240" w:lineRule="auto"/>
                    <w:jc w:val="center"/>
                    <w:rPr>
                      <w:bCs/>
                      <w:color w:val="000000"/>
                      <w:sz w:val="20"/>
                      <w:szCs w:val="20"/>
                      <w:lang w:eastAsia="ru-RU"/>
                    </w:rPr>
                  </w:pPr>
                  <w:r w:rsidRPr="00F4061C">
                    <w:rPr>
                      <w:bCs/>
                      <w:color w:val="000000"/>
                      <w:sz w:val="20"/>
                      <w:szCs w:val="20"/>
                      <w:lang w:eastAsia="ru-RU"/>
                    </w:rPr>
                    <w:t>средняя группа - 63</w:t>
                  </w:r>
                </w:p>
              </w:tc>
              <w:tc>
                <w:tcPr>
                  <w:tcW w:w="569" w:type="dxa"/>
                  <w:tcBorders>
                    <w:top w:val="nil"/>
                    <w:left w:val="nil"/>
                    <w:bottom w:val="single" w:sz="4" w:space="0" w:color="auto"/>
                    <w:right w:val="single" w:sz="4" w:space="0" w:color="auto"/>
                  </w:tcBorders>
                  <w:noWrap/>
                  <w:hideMark/>
                </w:tcPr>
                <w:p w14:paraId="3DB585F5" w14:textId="77777777" w:rsidR="00DE71BC" w:rsidRPr="00F4061C" w:rsidRDefault="00DE71BC" w:rsidP="004015D1">
                  <w:pPr>
                    <w:spacing w:after="0" w:line="240" w:lineRule="auto"/>
                    <w:jc w:val="center"/>
                    <w:rPr>
                      <w:bCs/>
                      <w:color w:val="000000"/>
                      <w:sz w:val="20"/>
                      <w:szCs w:val="20"/>
                      <w:lang w:eastAsia="ru-RU"/>
                    </w:rPr>
                  </w:pPr>
                  <w:r w:rsidRPr="00F4061C">
                    <w:rPr>
                      <w:bCs/>
                      <w:color w:val="000000"/>
                      <w:sz w:val="20"/>
                      <w:szCs w:val="20"/>
                      <w:lang w:eastAsia="ru-RU"/>
                    </w:rPr>
                    <w:t>54</w:t>
                  </w:r>
                </w:p>
              </w:tc>
              <w:tc>
                <w:tcPr>
                  <w:tcW w:w="569" w:type="dxa"/>
                  <w:tcBorders>
                    <w:top w:val="nil"/>
                    <w:left w:val="nil"/>
                    <w:bottom w:val="single" w:sz="4" w:space="0" w:color="auto"/>
                    <w:right w:val="single" w:sz="4" w:space="0" w:color="auto"/>
                  </w:tcBorders>
                  <w:noWrap/>
                  <w:hideMark/>
                </w:tcPr>
                <w:p w14:paraId="77E0D986" w14:textId="77777777" w:rsidR="00DE71BC" w:rsidRPr="00F4061C" w:rsidRDefault="00DE71BC" w:rsidP="004015D1">
                  <w:pPr>
                    <w:spacing w:after="0" w:line="240" w:lineRule="auto"/>
                    <w:jc w:val="center"/>
                    <w:rPr>
                      <w:bCs/>
                      <w:color w:val="000000"/>
                      <w:sz w:val="20"/>
                      <w:szCs w:val="20"/>
                      <w:lang w:eastAsia="ru-RU"/>
                    </w:rPr>
                  </w:pPr>
                  <w:r w:rsidRPr="00F4061C">
                    <w:rPr>
                      <w:bCs/>
                      <w:color w:val="000000"/>
                      <w:sz w:val="20"/>
                      <w:szCs w:val="20"/>
                      <w:lang w:eastAsia="ru-RU"/>
                    </w:rPr>
                    <w:t>8</w:t>
                  </w:r>
                </w:p>
              </w:tc>
              <w:tc>
                <w:tcPr>
                  <w:tcW w:w="493" w:type="dxa"/>
                  <w:tcBorders>
                    <w:top w:val="nil"/>
                    <w:left w:val="nil"/>
                    <w:bottom w:val="single" w:sz="4" w:space="0" w:color="auto"/>
                    <w:right w:val="single" w:sz="4" w:space="0" w:color="auto"/>
                  </w:tcBorders>
                  <w:noWrap/>
                  <w:hideMark/>
                </w:tcPr>
                <w:p w14:paraId="0805F281" w14:textId="77777777" w:rsidR="00DE71BC" w:rsidRPr="00F4061C" w:rsidRDefault="00DE71BC" w:rsidP="004015D1">
                  <w:pPr>
                    <w:spacing w:after="0" w:line="240" w:lineRule="auto"/>
                    <w:jc w:val="center"/>
                    <w:rPr>
                      <w:bCs/>
                      <w:color w:val="000000"/>
                      <w:sz w:val="20"/>
                      <w:szCs w:val="20"/>
                      <w:lang w:eastAsia="ru-RU"/>
                    </w:rPr>
                  </w:pPr>
                  <w:r w:rsidRPr="00F4061C">
                    <w:rPr>
                      <w:bCs/>
                      <w:color w:val="000000"/>
                      <w:sz w:val="20"/>
                      <w:szCs w:val="20"/>
                      <w:lang w:eastAsia="ru-RU"/>
                    </w:rPr>
                    <w:t>1</w:t>
                  </w:r>
                </w:p>
              </w:tc>
              <w:tc>
                <w:tcPr>
                  <w:tcW w:w="648" w:type="dxa"/>
                  <w:tcBorders>
                    <w:top w:val="nil"/>
                    <w:left w:val="nil"/>
                    <w:bottom w:val="single" w:sz="4" w:space="0" w:color="auto"/>
                    <w:right w:val="single" w:sz="4" w:space="0" w:color="auto"/>
                  </w:tcBorders>
                  <w:noWrap/>
                  <w:hideMark/>
                </w:tcPr>
                <w:p w14:paraId="6734E60C" w14:textId="77777777" w:rsidR="00DE71BC" w:rsidRPr="00F4061C" w:rsidRDefault="00DE71BC" w:rsidP="004015D1">
                  <w:pPr>
                    <w:spacing w:after="0" w:line="240" w:lineRule="auto"/>
                    <w:jc w:val="center"/>
                    <w:rPr>
                      <w:bCs/>
                      <w:color w:val="000000"/>
                      <w:sz w:val="20"/>
                      <w:szCs w:val="20"/>
                      <w:lang w:eastAsia="ru-RU"/>
                    </w:rPr>
                  </w:pPr>
                  <w:r w:rsidRPr="00F4061C">
                    <w:rPr>
                      <w:bCs/>
                      <w:color w:val="000000"/>
                      <w:sz w:val="20"/>
                      <w:szCs w:val="20"/>
                      <w:lang w:eastAsia="ru-RU"/>
                    </w:rPr>
                    <w:t>45</w:t>
                  </w:r>
                </w:p>
              </w:tc>
              <w:tc>
                <w:tcPr>
                  <w:tcW w:w="648" w:type="dxa"/>
                  <w:tcBorders>
                    <w:top w:val="nil"/>
                    <w:left w:val="nil"/>
                    <w:bottom w:val="single" w:sz="4" w:space="0" w:color="auto"/>
                    <w:right w:val="single" w:sz="4" w:space="0" w:color="auto"/>
                  </w:tcBorders>
                  <w:noWrap/>
                  <w:hideMark/>
                </w:tcPr>
                <w:p w14:paraId="736A5A7C" w14:textId="77777777" w:rsidR="00DE71BC" w:rsidRPr="00F4061C" w:rsidRDefault="00DE71BC" w:rsidP="004015D1">
                  <w:pPr>
                    <w:spacing w:after="0" w:line="240" w:lineRule="auto"/>
                    <w:jc w:val="center"/>
                    <w:rPr>
                      <w:bCs/>
                      <w:color w:val="000000"/>
                      <w:sz w:val="20"/>
                      <w:szCs w:val="20"/>
                      <w:lang w:eastAsia="ru-RU"/>
                    </w:rPr>
                  </w:pPr>
                  <w:r w:rsidRPr="00F4061C">
                    <w:rPr>
                      <w:bCs/>
                      <w:color w:val="000000"/>
                      <w:sz w:val="20"/>
                      <w:szCs w:val="20"/>
                      <w:lang w:eastAsia="ru-RU"/>
                    </w:rPr>
                    <w:t>17</w:t>
                  </w:r>
                </w:p>
              </w:tc>
              <w:tc>
                <w:tcPr>
                  <w:tcW w:w="549" w:type="dxa"/>
                  <w:tcBorders>
                    <w:top w:val="nil"/>
                    <w:left w:val="nil"/>
                    <w:bottom w:val="single" w:sz="4" w:space="0" w:color="auto"/>
                    <w:right w:val="single" w:sz="4" w:space="0" w:color="auto"/>
                  </w:tcBorders>
                  <w:noWrap/>
                  <w:hideMark/>
                </w:tcPr>
                <w:p w14:paraId="521E381D" w14:textId="77777777" w:rsidR="00DE71BC" w:rsidRPr="00F4061C" w:rsidRDefault="00DE71BC" w:rsidP="004015D1">
                  <w:pPr>
                    <w:spacing w:after="0" w:line="240" w:lineRule="auto"/>
                    <w:jc w:val="center"/>
                    <w:rPr>
                      <w:bCs/>
                      <w:color w:val="000000"/>
                      <w:sz w:val="20"/>
                      <w:szCs w:val="20"/>
                      <w:lang w:eastAsia="ru-RU"/>
                    </w:rPr>
                  </w:pPr>
                  <w:r w:rsidRPr="00F4061C">
                    <w:rPr>
                      <w:bCs/>
                      <w:color w:val="000000"/>
                      <w:sz w:val="20"/>
                      <w:szCs w:val="20"/>
                      <w:lang w:eastAsia="ru-RU"/>
                    </w:rPr>
                    <w:t>1</w:t>
                  </w:r>
                </w:p>
              </w:tc>
              <w:tc>
                <w:tcPr>
                  <w:tcW w:w="650" w:type="dxa"/>
                  <w:tcBorders>
                    <w:top w:val="nil"/>
                    <w:left w:val="nil"/>
                    <w:bottom w:val="single" w:sz="4" w:space="0" w:color="auto"/>
                    <w:right w:val="single" w:sz="4" w:space="0" w:color="auto"/>
                  </w:tcBorders>
                  <w:noWrap/>
                  <w:hideMark/>
                </w:tcPr>
                <w:p w14:paraId="6C5B8E1E" w14:textId="77777777" w:rsidR="00DE71BC" w:rsidRPr="00F4061C" w:rsidRDefault="00DE71BC" w:rsidP="004015D1">
                  <w:pPr>
                    <w:spacing w:after="0" w:line="240" w:lineRule="auto"/>
                    <w:jc w:val="center"/>
                    <w:rPr>
                      <w:bCs/>
                      <w:color w:val="000000"/>
                      <w:sz w:val="20"/>
                      <w:szCs w:val="20"/>
                      <w:lang w:eastAsia="ru-RU"/>
                    </w:rPr>
                  </w:pPr>
                  <w:r w:rsidRPr="00F4061C">
                    <w:rPr>
                      <w:bCs/>
                      <w:color w:val="000000"/>
                      <w:sz w:val="20"/>
                      <w:szCs w:val="20"/>
                      <w:lang w:eastAsia="ru-RU"/>
                    </w:rPr>
                    <w:t>44</w:t>
                  </w:r>
                </w:p>
              </w:tc>
              <w:tc>
                <w:tcPr>
                  <w:tcW w:w="650" w:type="dxa"/>
                  <w:tcBorders>
                    <w:top w:val="nil"/>
                    <w:left w:val="nil"/>
                    <w:bottom w:val="single" w:sz="4" w:space="0" w:color="auto"/>
                    <w:right w:val="single" w:sz="4" w:space="0" w:color="auto"/>
                  </w:tcBorders>
                  <w:noWrap/>
                  <w:hideMark/>
                </w:tcPr>
                <w:p w14:paraId="0F681015" w14:textId="77777777" w:rsidR="00DE71BC" w:rsidRPr="00F4061C" w:rsidRDefault="00DE71BC" w:rsidP="004015D1">
                  <w:pPr>
                    <w:spacing w:after="0" w:line="240" w:lineRule="auto"/>
                    <w:jc w:val="center"/>
                    <w:rPr>
                      <w:bCs/>
                      <w:color w:val="000000"/>
                      <w:sz w:val="20"/>
                      <w:szCs w:val="20"/>
                      <w:lang w:eastAsia="ru-RU"/>
                    </w:rPr>
                  </w:pPr>
                  <w:r w:rsidRPr="00F4061C">
                    <w:rPr>
                      <w:bCs/>
                      <w:color w:val="000000"/>
                      <w:sz w:val="20"/>
                      <w:szCs w:val="20"/>
                      <w:lang w:eastAsia="ru-RU"/>
                    </w:rPr>
                    <w:t>19</w:t>
                  </w:r>
                </w:p>
              </w:tc>
              <w:tc>
                <w:tcPr>
                  <w:tcW w:w="552" w:type="dxa"/>
                  <w:tcBorders>
                    <w:top w:val="nil"/>
                    <w:left w:val="nil"/>
                    <w:bottom w:val="single" w:sz="4" w:space="0" w:color="auto"/>
                    <w:right w:val="single" w:sz="4" w:space="0" w:color="auto"/>
                  </w:tcBorders>
                  <w:noWrap/>
                  <w:hideMark/>
                </w:tcPr>
                <w:p w14:paraId="263DC0C9" w14:textId="77777777" w:rsidR="00DE71BC" w:rsidRPr="00F4061C" w:rsidRDefault="00DE71BC" w:rsidP="004015D1">
                  <w:pPr>
                    <w:spacing w:after="0" w:line="240" w:lineRule="auto"/>
                    <w:jc w:val="center"/>
                    <w:rPr>
                      <w:bCs/>
                      <w:color w:val="000000"/>
                      <w:sz w:val="20"/>
                      <w:szCs w:val="20"/>
                      <w:lang w:eastAsia="ru-RU"/>
                    </w:rPr>
                  </w:pPr>
                  <w:r w:rsidRPr="00F4061C">
                    <w:rPr>
                      <w:bCs/>
                      <w:color w:val="000000"/>
                      <w:sz w:val="20"/>
                      <w:szCs w:val="20"/>
                      <w:lang w:eastAsia="ru-RU"/>
                    </w:rPr>
                    <w:t>2</w:t>
                  </w:r>
                </w:p>
              </w:tc>
              <w:tc>
                <w:tcPr>
                  <w:tcW w:w="648" w:type="dxa"/>
                  <w:tcBorders>
                    <w:top w:val="nil"/>
                    <w:left w:val="nil"/>
                    <w:bottom w:val="single" w:sz="4" w:space="0" w:color="auto"/>
                    <w:right w:val="single" w:sz="4" w:space="0" w:color="auto"/>
                  </w:tcBorders>
                  <w:noWrap/>
                  <w:hideMark/>
                </w:tcPr>
                <w:p w14:paraId="2A19999D" w14:textId="77777777" w:rsidR="00DE71BC" w:rsidRPr="00F4061C" w:rsidRDefault="00DE71BC" w:rsidP="004015D1">
                  <w:pPr>
                    <w:spacing w:after="0" w:line="240" w:lineRule="auto"/>
                    <w:jc w:val="center"/>
                    <w:rPr>
                      <w:bCs/>
                      <w:color w:val="000000"/>
                      <w:sz w:val="20"/>
                      <w:szCs w:val="20"/>
                      <w:lang w:eastAsia="ru-RU"/>
                    </w:rPr>
                  </w:pPr>
                  <w:r w:rsidRPr="00F4061C">
                    <w:rPr>
                      <w:bCs/>
                      <w:color w:val="000000"/>
                      <w:sz w:val="20"/>
                      <w:szCs w:val="20"/>
                      <w:lang w:eastAsia="ru-RU"/>
                    </w:rPr>
                    <w:t>44</w:t>
                  </w:r>
                </w:p>
              </w:tc>
              <w:tc>
                <w:tcPr>
                  <w:tcW w:w="648" w:type="dxa"/>
                  <w:tcBorders>
                    <w:top w:val="nil"/>
                    <w:left w:val="nil"/>
                    <w:bottom w:val="single" w:sz="4" w:space="0" w:color="auto"/>
                    <w:right w:val="single" w:sz="4" w:space="0" w:color="auto"/>
                  </w:tcBorders>
                  <w:noWrap/>
                  <w:hideMark/>
                </w:tcPr>
                <w:p w14:paraId="3326F786" w14:textId="77777777" w:rsidR="00DE71BC" w:rsidRPr="00F4061C" w:rsidRDefault="00DE71BC" w:rsidP="004015D1">
                  <w:pPr>
                    <w:spacing w:after="0" w:line="240" w:lineRule="auto"/>
                    <w:jc w:val="center"/>
                    <w:rPr>
                      <w:bCs/>
                      <w:color w:val="000000"/>
                      <w:sz w:val="20"/>
                      <w:szCs w:val="20"/>
                      <w:lang w:eastAsia="ru-RU"/>
                    </w:rPr>
                  </w:pPr>
                  <w:r w:rsidRPr="00F4061C">
                    <w:rPr>
                      <w:bCs/>
                      <w:color w:val="000000"/>
                      <w:sz w:val="20"/>
                      <w:szCs w:val="20"/>
                      <w:lang w:eastAsia="ru-RU"/>
                    </w:rPr>
                    <w:t>16</w:t>
                  </w:r>
                </w:p>
              </w:tc>
              <w:tc>
                <w:tcPr>
                  <w:tcW w:w="550" w:type="dxa"/>
                  <w:tcBorders>
                    <w:top w:val="nil"/>
                    <w:left w:val="nil"/>
                    <w:bottom w:val="single" w:sz="4" w:space="0" w:color="auto"/>
                    <w:right w:val="single" w:sz="4" w:space="0" w:color="auto"/>
                  </w:tcBorders>
                  <w:noWrap/>
                  <w:hideMark/>
                </w:tcPr>
                <w:p w14:paraId="78F2A133" w14:textId="77777777" w:rsidR="00DE71BC" w:rsidRPr="00F4061C" w:rsidRDefault="00DE71BC" w:rsidP="004015D1">
                  <w:pPr>
                    <w:spacing w:after="0" w:line="240" w:lineRule="auto"/>
                    <w:jc w:val="center"/>
                    <w:rPr>
                      <w:bCs/>
                      <w:color w:val="000000"/>
                      <w:sz w:val="20"/>
                      <w:szCs w:val="20"/>
                      <w:lang w:eastAsia="ru-RU"/>
                    </w:rPr>
                  </w:pPr>
                  <w:r w:rsidRPr="00F4061C">
                    <w:rPr>
                      <w:bCs/>
                      <w:color w:val="000000"/>
                      <w:sz w:val="20"/>
                      <w:szCs w:val="20"/>
                      <w:lang w:eastAsia="ru-RU"/>
                    </w:rPr>
                    <w:t>2</w:t>
                  </w:r>
                </w:p>
              </w:tc>
              <w:tc>
                <w:tcPr>
                  <w:tcW w:w="570" w:type="dxa"/>
                  <w:tcBorders>
                    <w:top w:val="nil"/>
                    <w:left w:val="nil"/>
                    <w:bottom w:val="single" w:sz="4" w:space="0" w:color="auto"/>
                    <w:right w:val="single" w:sz="4" w:space="0" w:color="auto"/>
                  </w:tcBorders>
                  <w:noWrap/>
                  <w:hideMark/>
                </w:tcPr>
                <w:p w14:paraId="0F1F1359" w14:textId="77777777" w:rsidR="00DE71BC" w:rsidRPr="00F4061C" w:rsidRDefault="00DE71BC" w:rsidP="004015D1">
                  <w:pPr>
                    <w:spacing w:after="0" w:line="240" w:lineRule="auto"/>
                    <w:jc w:val="center"/>
                    <w:rPr>
                      <w:bCs/>
                      <w:color w:val="000000"/>
                      <w:sz w:val="20"/>
                      <w:szCs w:val="20"/>
                      <w:lang w:eastAsia="ru-RU"/>
                    </w:rPr>
                  </w:pPr>
                  <w:r w:rsidRPr="00F4061C">
                    <w:rPr>
                      <w:bCs/>
                      <w:color w:val="000000"/>
                      <w:sz w:val="20"/>
                      <w:szCs w:val="20"/>
                      <w:lang w:eastAsia="ru-RU"/>
                    </w:rPr>
                    <w:t>47</w:t>
                  </w:r>
                </w:p>
              </w:tc>
              <w:tc>
                <w:tcPr>
                  <w:tcW w:w="570" w:type="dxa"/>
                  <w:tcBorders>
                    <w:top w:val="nil"/>
                    <w:left w:val="nil"/>
                    <w:bottom w:val="single" w:sz="4" w:space="0" w:color="auto"/>
                    <w:right w:val="single" w:sz="4" w:space="0" w:color="auto"/>
                  </w:tcBorders>
                  <w:noWrap/>
                  <w:hideMark/>
                </w:tcPr>
                <w:p w14:paraId="3635ED83" w14:textId="77777777" w:rsidR="00DE71BC" w:rsidRPr="00F4061C" w:rsidRDefault="00DE71BC" w:rsidP="004015D1">
                  <w:pPr>
                    <w:spacing w:after="0" w:line="240" w:lineRule="auto"/>
                    <w:jc w:val="center"/>
                    <w:rPr>
                      <w:bCs/>
                      <w:color w:val="000000"/>
                      <w:sz w:val="20"/>
                      <w:szCs w:val="20"/>
                      <w:lang w:eastAsia="ru-RU"/>
                    </w:rPr>
                  </w:pPr>
                  <w:r w:rsidRPr="00F4061C">
                    <w:rPr>
                      <w:bCs/>
                      <w:color w:val="000000"/>
                      <w:sz w:val="20"/>
                      <w:szCs w:val="20"/>
                      <w:lang w:eastAsia="ru-RU"/>
                    </w:rPr>
                    <w:t>15</w:t>
                  </w:r>
                </w:p>
              </w:tc>
              <w:tc>
                <w:tcPr>
                  <w:tcW w:w="493" w:type="dxa"/>
                  <w:tcBorders>
                    <w:top w:val="nil"/>
                    <w:left w:val="nil"/>
                    <w:bottom w:val="single" w:sz="4" w:space="0" w:color="auto"/>
                    <w:right w:val="single" w:sz="4" w:space="0" w:color="auto"/>
                  </w:tcBorders>
                  <w:noWrap/>
                  <w:hideMark/>
                </w:tcPr>
                <w:p w14:paraId="4DE58C90" w14:textId="77777777" w:rsidR="00DE71BC" w:rsidRPr="00F4061C" w:rsidRDefault="00DE71BC" w:rsidP="004015D1">
                  <w:pPr>
                    <w:spacing w:after="0" w:line="240" w:lineRule="auto"/>
                    <w:jc w:val="center"/>
                    <w:rPr>
                      <w:bCs/>
                      <w:color w:val="000000"/>
                      <w:sz w:val="20"/>
                      <w:szCs w:val="20"/>
                      <w:lang w:eastAsia="ru-RU"/>
                    </w:rPr>
                  </w:pPr>
                  <w:r w:rsidRPr="00F4061C">
                    <w:rPr>
                      <w:bCs/>
                      <w:color w:val="000000"/>
                      <w:sz w:val="20"/>
                      <w:szCs w:val="20"/>
                      <w:lang w:eastAsia="ru-RU"/>
                    </w:rPr>
                    <w:t>1</w:t>
                  </w:r>
                </w:p>
              </w:tc>
            </w:tr>
            <w:tr w:rsidR="00DE71BC" w:rsidRPr="00F4061C" w14:paraId="30789510" w14:textId="77777777" w:rsidTr="004015D1">
              <w:trPr>
                <w:trHeight w:val="294"/>
              </w:trPr>
              <w:tc>
                <w:tcPr>
                  <w:tcW w:w="1399" w:type="dxa"/>
                  <w:tcBorders>
                    <w:top w:val="nil"/>
                    <w:left w:val="single" w:sz="4" w:space="0" w:color="auto"/>
                    <w:bottom w:val="single" w:sz="4" w:space="0" w:color="auto"/>
                    <w:right w:val="single" w:sz="4" w:space="0" w:color="auto"/>
                  </w:tcBorders>
                  <w:noWrap/>
                  <w:hideMark/>
                </w:tcPr>
                <w:p w14:paraId="26DBDEB9" w14:textId="77777777" w:rsidR="00DE71BC" w:rsidRPr="00F4061C" w:rsidRDefault="00DE71BC" w:rsidP="004015D1">
                  <w:pPr>
                    <w:spacing w:after="0" w:line="240" w:lineRule="auto"/>
                    <w:jc w:val="center"/>
                    <w:rPr>
                      <w:bCs/>
                      <w:color w:val="000000"/>
                      <w:sz w:val="20"/>
                      <w:szCs w:val="20"/>
                      <w:lang w:eastAsia="ru-RU"/>
                    </w:rPr>
                  </w:pPr>
                  <w:r w:rsidRPr="00F4061C">
                    <w:rPr>
                      <w:bCs/>
                      <w:color w:val="000000"/>
                      <w:sz w:val="20"/>
                      <w:szCs w:val="20"/>
                      <w:lang w:eastAsia="ru-RU"/>
                    </w:rPr>
                    <w:t>старшая группа - 167</w:t>
                  </w:r>
                </w:p>
              </w:tc>
              <w:tc>
                <w:tcPr>
                  <w:tcW w:w="569" w:type="dxa"/>
                  <w:tcBorders>
                    <w:top w:val="nil"/>
                    <w:left w:val="nil"/>
                    <w:bottom w:val="single" w:sz="4" w:space="0" w:color="auto"/>
                    <w:right w:val="single" w:sz="4" w:space="0" w:color="auto"/>
                  </w:tcBorders>
                  <w:noWrap/>
                  <w:hideMark/>
                </w:tcPr>
                <w:p w14:paraId="5BFC2C75" w14:textId="77777777" w:rsidR="00DE71BC" w:rsidRPr="00F4061C" w:rsidRDefault="00DE71BC" w:rsidP="004015D1">
                  <w:pPr>
                    <w:spacing w:after="0" w:line="240" w:lineRule="auto"/>
                    <w:jc w:val="center"/>
                    <w:rPr>
                      <w:bCs/>
                      <w:color w:val="000000"/>
                      <w:sz w:val="20"/>
                      <w:szCs w:val="20"/>
                      <w:lang w:eastAsia="ru-RU"/>
                    </w:rPr>
                  </w:pPr>
                  <w:r w:rsidRPr="00F4061C">
                    <w:rPr>
                      <w:bCs/>
                      <w:color w:val="000000"/>
                      <w:sz w:val="20"/>
                      <w:szCs w:val="20"/>
                      <w:lang w:eastAsia="ru-RU"/>
                    </w:rPr>
                    <w:t>128</w:t>
                  </w:r>
                </w:p>
              </w:tc>
              <w:tc>
                <w:tcPr>
                  <w:tcW w:w="569" w:type="dxa"/>
                  <w:tcBorders>
                    <w:top w:val="nil"/>
                    <w:left w:val="nil"/>
                    <w:bottom w:val="single" w:sz="4" w:space="0" w:color="auto"/>
                    <w:right w:val="single" w:sz="4" w:space="0" w:color="auto"/>
                  </w:tcBorders>
                  <w:noWrap/>
                  <w:hideMark/>
                </w:tcPr>
                <w:p w14:paraId="744268C1" w14:textId="77777777" w:rsidR="00DE71BC" w:rsidRPr="00F4061C" w:rsidRDefault="00DE71BC" w:rsidP="004015D1">
                  <w:pPr>
                    <w:spacing w:after="0" w:line="240" w:lineRule="auto"/>
                    <w:jc w:val="center"/>
                    <w:rPr>
                      <w:bCs/>
                      <w:color w:val="000000"/>
                      <w:sz w:val="20"/>
                      <w:szCs w:val="20"/>
                      <w:lang w:eastAsia="ru-RU"/>
                    </w:rPr>
                  </w:pPr>
                  <w:r w:rsidRPr="00F4061C">
                    <w:rPr>
                      <w:bCs/>
                      <w:color w:val="000000"/>
                      <w:sz w:val="20"/>
                      <w:szCs w:val="20"/>
                      <w:lang w:eastAsia="ru-RU"/>
                    </w:rPr>
                    <w:t>39</w:t>
                  </w:r>
                </w:p>
              </w:tc>
              <w:tc>
                <w:tcPr>
                  <w:tcW w:w="493" w:type="dxa"/>
                  <w:tcBorders>
                    <w:top w:val="nil"/>
                    <w:left w:val="nil"/>
                    <w:bottom w:val="single" w:sz="4" w:space="0" w:color="auto"/>
                    <w:right w:val="single" w:sz="4" w:space="0" w:color="auto"/>
                  </w:tcBorders>
                  <w:noWrap/>
                  <w:hideMark/>
                </w:tcPr>
                <w:p w14:paraId="32B9B5AA" w14:textId="77777777" w:rsidR="00DE71BC" w:rsidRPr="00F4061C" w:rsidRDefault="00DE71BC" w:rsidP="004015D1">
                  <w:pPr>
                    <w:spacing w:after="0" w:line="240" w:lineRule="auto"/>
                    <w:jc w:val="center"/>
                    <w:rPr>
                      <w:bCs/>
                      <w:color w:val="000000"/>
                      <w:sz w:val="20"/>
                      <w:szCs w:val="20"/>
                      <w:lang w:eastAsia="ru-RU"/>
                    </w:rPr>
                  </w:pPr>
                  <w:r w:rsidRPr="00F4061C">
                    <w:rPr>
                      <w:bCs/>
                      <w:color w:val="000000"/>
                      <w:sz w:val="20"/>
                      <w:szCs w:val="20"/>
                      <w:lang w:eastAsia="ru-RU"/>
                    </w:rPr>
                    <w:t>1</w:t>
                  </w:r>
                </w:p>
              </w:tc>
              <w:tc>
                <w:tcPr>
                  <w:tcW w:w="648" w:type="dxa"/>
                  <w:tcBorders>
                    <w:top w:val="nil"/>
                    <w:left w:val="nil"/>
                    <w:bottom w:val="single" w:sz="4" w:space="0" w:color="auto"/>
                    <w:right w:val="single" w:sz="4" w:space="0" w:color="auto"/>
                  </w:tcBorders>
                  <w:noWrap/>
                  <w:hideMark/>
                </w:tcPr>
                <w:p w14:paraId="197B16D9" w14:textId="77777777" w:rsidR="00DE71BC" w:rsidRPr="00F4061C" w:rsidRDefault="00DE71BC" w:rsidP="004015D1">
                  <w:pPr>
                    <w:spacing w:after="0" w:line="240" w:lineRule="auto"/>
                    <w:jc w:val="center"/>
                    <w:rPr>
                      <w:bCs/>
                      <w:color w:val="000000"/>
                      <w:sz w:val="20"/>
                      <w:szCs w:val="20"/>
                      <w:lang w:eastAsia="ru-RU"/>
                    </w:rPr>
                  </w:pPr>
                  <w:r w:rsidRPr="00F4061C">
                    <w:rPr>
                      <w:bCs/>
                      <w:color w:val="000000"/>
                      <w:sz w:val="20"/>
                      <w:szCs w:val="20"/>
                      <w:lang w:eastAsia="ru-RU"/>
                    </w:rPr>
                    <w:t>113</w:t>
                  </w:r>
                </w:p>
              </w:tc>
              <w:tc>
                <w:tcPr>
                  <w:tcW w:w="648" w:type="dxa"/>
                  <w:tcBorders>
                    <w:top w:val="nil"/>
                    <w:left w:val="nil"/>
                    <w:bottom w:val="single" w:sz="4" w:space="0" w:color="auto"/>
                    <w:right w:val="single" w:sz="4" w:space="0" w:color="auto"/>
                  </w:tcBorders>
                  <w:noWrap/>
                  <w:hideMark/>
                </w:tcPr>
                <w:p w14:paraId="22283F60" w14:textId="77777777" w:rsidR="00DE71BC" w:rsidRPr="00F4061C" w:rsidRDefault="00DE71BC" w:rsidP="004015D1">
                  <w:pPr>
                    <w:spacing w:after="0" w:line="240" w:lineRule="auto"/>
                    <w:jc w:val="center"/>
                    <w:rPr>
                      <w:bCs/>
                      <w:color w:val="000000"/>
                      <w:sz w:val="20"/>
                      <w:szCs w:val="20"/>
                      <w:lang w:eastAsia="ru-RU"/>
                    </w:rPr>
                  </w:pPr>
                  <w:r w:rsidRPr="00F4061C">
                    <w:rPr>
                      <w:bCs/>
                      <w:color w:val="000000"/>
                      <w:sz w:val="20"/>
                      <w:szCs w:val="20"/>
                      <w:lang w:eastAsia="ru-RU"/>
                    </w:rPr>
                    <w:t>53</w:t>
                  </w:r>
                </w:p>
              </w:tc>
              <w:tc>
                <w:tcPr>
                  <w:tcW w:w="549" w:type="dxa"/>
                  <w:tcBorders>
                    <w:top w:val="nil"/>
                    <w:left w:val="nil"/>
                    <w:bottom w:val="single" w:sz="4" w:space="0" w:color="auto"/>
                    <w:right w:val="single" w:sz="4" w:space="0" w:color="auto"/>
                  </w:tcBorders>
                  <w:noWrap/>
                  <w:hideMark/>
                </w:tcPr>
                <w:p w14:paraId="7D1416B8" w14:textId="77777777" w:rsidR="00DE71BC" w:rsidRPr="00F4061C" w:rsidRDefault="00DE71BC" w:rsidP="004015D1">
                  <w:pPr>
                    <w:spacing w:after="0" w:line="240" w:lineRule="auto"/>
                    <w:jc w:val="center"/>
                    <w:rPr>
                      <w:bCs/>
                      <w:color w:val="000000"/>
                      <w:sz w:val="20"/>
                      <w:szCs w:val="20"/>
                      <w:lang w:eastAsia="ru-RU"/>
                    </w:rPr>
                  </w:pPr>
                  <w:r w:rsidRPr="00F4061C">
                    <w:rPr>
                      <w:bCs/>
                      <w:color w:val="000000"/>
                      <w:sz w:val="20"/>
                      <w:szCs w:val="20"/>
                      <w:lang w:eastAsia="ru-RU"/>
                    </w:rPr>
                    <w:t>2</w:t>
                  </w:r>
                </w:p>
              </w:tc>
              <w:tc>
                <w:tcPr>
                  <w:tcW w:w="650" w:type="dxa"/>
                  <w:tcBorders>
                    <w:top w:val="nil"/>
                    <w:left w:val="nil"/>
                    <w:bottom w:val="single" w:sz="4" w:space="0" w:color="auto"/>
                    <w:right w:val="single" w:sz="4" w:space="0" w:color="auto"/>
                  </w:tcBorders>
                  <w:noWrap/>
                  <w:hideMark/>
                </w:tcPr>
                <w:p w14:paraId="06B890AD" w14:textId="77777777" w:rsidR="00DE71BC" w:rsidRPr="00F4061C" w:rsidRDefault="00DE71BC" w:rsidP="004015D1">
                  <w:pPr>
                    <w:spacing w:after="0" w:line="240" w:lineRule="auto"/>
                    <w:jc w:val="center"/>
                    <w:rPr>
                      <w:bCs/>
                      <w:color w:val="000000"/>
                      <w:sz w:val="20"/>
                      <w:szCs w:val="20"/>
                      <w:lang w:eastAsia="ru-RU"/>
                    </w:rPr>
                  </w:pPr>
                  <w:r w:rsidRPr="00F4061C">
                    <w:rPr>
                      <w:bCs/>
                      <w:color w:val="000000"/>
                      <w:sz w:val="20"/>
                      <w:szCs w:val="20"/>
                      <w:lang w:eastAsia="ru-RU"/>
                    </w:rPr>
                    <w:t>132</w:t>
                  </w:r>
                </w:p>
              </w:tc>
              <w:tc>
                <w:tcPr>
                  <w:tcW w:w="650" w:type="dxa"/>
                  <w:tcBorders>
                    <w:top w:val="nil"/>
                    <w:left w:val="nil"/>
                    <w:bottom w:val="single" w:sz="4" w:space="0" w:color="auto"/>
                    <w:right w:val="single" w:sz="4" w:space="0" w:color="auto"/>
                  </w:tcBorders>
                  <w:noWrap/>
                  <w:hideMark/>
                </w:tcPr>
                <w:p w14:paraId="7192EBD3" w14:textId="77777777" w:rsidR="00DE71BC" w:rsidRPr="00F4061C" w:rsidRDefault="00DE71BC" w:rsidP="004015D1">
                  <w:pPr>
                    <w:spacing w:after="0" w:line="240" w:lineRule="auto"/>
                    <w:jc w:val="center"/>
                    <w:rPr>
                      <w:bCs/>
                      <w:color w:val="000000"/>
                      <w:sz w:val="20"/>
                      <w:szCs w:val="20"/>
                      <w:lang w:eastAsia="ru-RU"/>
                    </w:rPr>
                  </w:pPr>
                  <w:r w:rsidRPr="00F4061C">
                    <w:rPr>
                      <w:bCs/>
                      <w:color w:val="000000"/>
                      <w:sz w:val="20"/>
                      <w:szCs w:val="20"/>
                      <w:lang w:eastAsia="ru-RU"/>
                    </w:rPr>
                    <w:t>36</w:t>
                  </w:r>
                </w:p>
              </w:tc>
              <w:tc>
                <w:tcPr>
                  <w:tcW w:w="552" w:type="dxa"/>
                  <w:tcBorders>
                    <w:top w:val="nil"/>
                    <w:left w:val="nil"/>
                    <w:bottom w:val="single" w:sz="4" w:space="0" w:color="auto"/>
                    <w:right w:val="single" w:sz="4" w:space="0" w:color="auto"/>
                  </w:tcBorders>
                  <w:noWrap/>
                  <w:hideMark/>
                </w:tcPr>
                <w:p w14:paraId="2C6DF996" w14:textId="77777777" w:rsidR="00DE71BC" w:rsidRPr="00F4061C" w:rsidRDefault="00DE71BC" w:rsidP="004015D1">
                  <w:pPr>
                    <w:spacing w:after="0" w:line="240" w:lineRule="auto"/>
                    <w:jc w:val="center"/>
                    <w:rPr>
                      <w:bCs/>
                      <w:color w:val="000000"/>
                      <w:sz w:val="20"/>
                      <w:szCs w:val="20"/>
                      <w:lang w:eastAsia="ru-RU"/>
                    </w:rPr>
                  </w:pPr>
                  <w:r w:rsidRPr="00F4061C">
                    <w:rPr>
                      <w:bCs/>
                      <w:color w:val="000000"/>
                      <w:sz w:val="20"/>
                      <w:szCs w:val="20"/>
                      <w:lang w:eastAsia="ru-RU"/>
                    </w:rPr>
                    <w:t>1</w:t>
                  </w:r>
                </w:p>
              </w:tc>
              <w:tc>
                <w:tcPr>
                  <w:tcW w:w="648" w:type="dxa"/>
                  <w:tcBorders>
                    <w:top w:val="nil"/>
                    <w:left w:val="nil"/>
                    <w:bottom w:val="single" w:sz="4" w:space="0" w:color="auto"/>
                    <w:right w:val="single" w:sz="4" w:space="0" w:color="auto"/>
                  </w:tcBorders>
                  <w:noWrap/>
                  <w:hideMark/>
                </w:tcPr>
                <w:p w14:paraId="120CB3C1" w14:textId="77777777" w:rsidR="00DE71BC" w:rsidRPr="00F4061C" w:rsidRDefault="00DE71BC" w:rsidP="004015D1">
                  <w:pPr>
                    <w:spacing w:after="0" w:line="240" w:lineRule="auto"/>
                    <w:jc w:val="center"/>
                    <w:rPr>
                      <w:bCs/>
                      <w:color w:val="000000"/>
                      <w:sz w:val="20"/>
                      <w:szCs w:val="20"/>
                      <w:lang w:eastAsia="ru-RU"/>
                    </w:rPr>
                  </w:pPr>
                  <w:r w:rsidRPr="00F4061C">
                    <w:rPr>
                      <w:bCs/>
                      <w:color w:val="000000"/>
                      <w:sz w:val="20"/>
                      <w:szCs w:val="20"/>
                      <w:lang w:eastAsia="ru-RU"/>
                    </w:rPr>
                    <w:t>122</w:t>
                  </w:r>
                </w:p>
              </w:tc>
              <w:tc>
                <w:tcPr>
                  <w:tcW w:w="648" w:type="dxa"/>
                  <w:tcBorders>
                    <w:top w:val="nil"/>
                    <w:left w:val="nil"/>
                    <w:bottom w:val="single" w:sz="4" w:space="0" w:color="auto"/>
                    <w:right w:val="single" w:sz="4" w:space="0" w:color="auto"/>
                  </w:tcBorders>
                  <w:noWrap/>
                  <w:hideMark/>
                </w:tcPr>
                <w:p w14:paraId="0C58B8CD" w14:textId="77777777" w:rsidR="00DE71BC" w:rsidRPr="00F4061C" w:rsidRDefault="00DE71BC" w:rsidP="004015D1">
                  <w:pPr>
                    <w:spacing w:after="0" w:line="240" w:lineRule="auto"/>
                    <w:jc w:val="center"/>
                    <w:rPr>
                      <w:bCs/>
                      <w:color w:val="000000"/>
                      <w:sz w:val="20"/>
                      <w:szCs w:val="20"/>
                      <w:lang w:eastAsia="ru-RU"/>
                    </w:rPr>
                  </w:pPr>
                  <w:r w:rsidRPr="00F4061C">
                    <w:rPr>
                      <w:bCs/>
                      <w:color w:val="000000"/>
                      <w:sz w:val="20"/>
                      <w:szCs w:val="20"/>
                      <w:lang w:eastAsia="ru-RU"/>
                    </w:rPr>
                    <w:t>44</w:t>
                  </w:r>
                </w:p>
              </w:tc>
              <w:tc>
                <w:tcPr>
                  <w:tcW w:w="550" w:type="dxa"/>
                  <w:tcBorders>
                    <w:top w:val="nil"/>
                    <w:left w:val="nil"/>
                    <w:bottom w:val="single" w:sz="4" w:space="0" w:color="auto"/>
                    <w:right w:val="single" w:sz="4" w:space="0" w:color="auto"/>
                  </w:tcBorders>
                  <w:noWrap/>
                  <w:hideMark/>
                </w:tcPr>
                <w:p w14:paraId="42B6411A" w14:textId="77777777" w:rsidR="00DE71BC" w:rsidRPr="00F4061C" w:rsidRDefault="00DE71BC" w:rsidP="004015D1">
                  <w:pPr>
                    <w:spacing w:after="0" w:line="240" w:lineRule="auto"/>
                    <w:jc w:val="center"/>
                    <w:rPr>
                      <w:bCs/>
                      <w:color w:val="000000"/>
                      <w:sz w:val="20"/>
                      <w:szCs w:val="20"/>
                      <w:lang w:eastAsia="ru-RU"/>
                    </w:rPr>
                  </w:pPr>
                  <w:r w:rsidRPr="00F4061C">
                    <w:rPr>
                      <w:bCs/>
                      <w:color w:val="000000"/>
                      <w:sz w:val="20"/>
                      <w:szCs w:val="20"/>
                      <w:lang w:eastAsia="ru-RU"/>
                    </w:rPr>
                    <w:t>1</w:t>
                  </w:r>
                </w:p>
              </w:tc>
              <w:tc>
                <w:tcPr>
                  <w:tcW w:w="570" w:type="dxa"/>
                  <w:tcBorders>
                    <w:top w:val="nil"/>
                    <w:left w:val="nil"/>
                    <w:bottom w:val="single" w:sz="4" w:space="0" w:color="auto"/>
                    <w:right w:val="single" w:sz="4" w:space="0" w:color="auto"/>
                  </w:tcBorders>
                  <w:noWrap/>
                  <w:hideMark/>
                </w:tcPr>
                <w:p w14:paraId="64EC57DD" w14:textId="77777777" w:rsidR="00DE71BC" w:rsidRPr="00F4061C" w:rsidRDefault="00DE71BC" w:rsidP="004015D1">
                  <w:pPr>
                    <w:spacing w:after="0" w:line="240" w:lineRule="auto"/>
                    <w:jc w:val="center"/>
                    <w:rPr>
                      <w:bCs/>
                      <w:color w:val="000000"/>
                      <w:sz w:val="20"/>
                      <w:szCs w:val="20"/>
                      <w:lang w:eastAsia="ru-RU"/>
                    </w:rPr>
                  </w:pPr>
                  <w:r w:rsidRPr="00F4061C">
                    <w:rPr>
                      <w:bCs/>
                      <w:color w:val="000000"/>
                      <w:sz w:val="20"/>
                      <w:szCs w:val="20"/>
                      <w:lang w:eastAsia="ru-RU"/>
                    </w:rPr>
                    <w:t>125</w:t>
                  </w:r>
                </w:p>
              </w:tc>
              <w:tc>
                <w:tcPr>
                  <w:tcW w:w="570" w:type="dxa"/>
                  <w:tcBorders>
                    <w:top w:val="nil"/>
                    <w:left w:val="nil"/>
                    <w:bottom w:val="single" w:sz="4" w:space="0" w:color="auto"/>
                    <w:right w:val="single" w:sz="4" w:space="0" w:color="auto"/>
                  </w:tcBorders>
                  <w:noWrap/>
                  <w:hideMark/>
                </w:tcPr>
                <w:p w14:paraId="59F395D2" w14:textId="77777777" w:rsidR="00DE71BC" w:rsidRPr="00F4061C" w:rsidRDefault="00DE71BC" w:rsidP="004015D1">
                  <w:pPr>
                    <w:spacing w:after="0" w:line="240" w:lineRule="auto"/>
                    <w:jc w:val="center"/>
                    <w:rPr>
                      <w:bCs/>
                      <w:color w:val="000000"/>
                      <w:sz w:val="20"/>
                      <w:szCs w:val="20"/>
                      <w:lang w:eastAsia="ru-RU"/>
                    </w:rPr>
                  </w:pPr>
                  <w:r w:rsidRPr="00F4061C">
                    <w:rPr>
                      <w:bCs/>
                      <w:color w:val="000000"/>
                      <w:sz w:val="20"/>
                      <w:szCs w:val="20"/>
                      <w:lang w:eastAsia="ru-RU"/>
                    </w:rPr>
                    <w:t>41</w:t>
                  </w:r>
                </w:p>
              </w:tc>
              <w:tc>
                <w:tcPr>
                  <w:tcW w:w="493" w:type="dxa"/>
                  <w:tcBorders>
                    <w:top w:val="nil"/>
                    <w:left w:val="nil"/>
                    <w:bottom w:val="single" w:sz="4" w:space="0" w:color="auto"/>
                    <w:right w:val="single" w:sz="4" w:space="0" w:color="auto"/>
                  </w:tcBorders>
                  <w:noWrap/>
                  <w:hideMark/>
                </w:tcPr>
                <w:p w14:paraId="70C77FA3" w14:textId="77777777" w:rsidR="00DE71BC" w:rsidRPr="00F4061C" w:rsidRDefault="00DE71BC" w:rsidP="004015D1">
                  <w:pPr>
                    <w:spacing w:after="0" w:line="240" w:lineRule="auto"/>
                    <w:jc w:val="center"/>
                    <w:rPr>
                      <w:bCs/>
                      <w:color w:val="000000"/>
                      <w:sz w:val="20"/>
                      <w:szCs w:val="20"/>
                      <w:lang w:eastAsia="ru-RU"/>
                    </w:rPr>
                  </w:pPr>
                  <w:r w:rsidRPr="00F4061C">
                    <w:rPr>
                      <w:bCs/>
                      <w:color w:val="000000"/>
                      <w:sz w:val="20"/>
                      <w:szCs w:val="20"/>
                      <w:lang w:eastAsia="ru-RU"/>
                    </w:rPr>
                    <w:t>1</w:t>
                  </w:r>
                </w:p>
              </w:tc>
            </w:tr>
            <w:tr w:rsidR="00DE71BC" w:rsidRPr="00F4061C" w14:paraId="6BFAE1EF" w14:textId="77777777" w:rsidTr="004015D1">
              <w:trPr>
                <w:trHeight w:val="476"/>
              </w:trPr>
              <w:tc>
                <w:tcPr>
                  <w:tcW w:w="1399" w:type="dxa"/>
                  <w:tcBorders>
                    <w:top w:val="nil"/>
                    <w:left w:val="single" w:sz="4" w:space="0" w:color="auto"/>
                    <w:bottom w:val="single" w:sz="4" w:space="0" w:color="auto"/>
                    <w:right w:val="single" w:sz="4" w:space="0" w:color="auto"/>
                  </w:tcBorders>
                  <w:hideMark/>
                </w:tcPr>
                <w:p w14:paraId="1CFB629A" w14:textId="77777777" w:rsidR="00DE71BC" w:rsidRPr="00F4061C" w:rsidRDefault="00DE71BC" w:rsidP="004015D1">
                  <w:pPr>
                    <w:spacing w:after="0" w:line="240" w:lineRule="auto"/>
                    <w:jc w:val="center"/>
                    <w:rPr>
                      <w:bCs/>
                      <w:color w:val="000000"/>
                      <w:sz w:val="20"/>
                      <w:szCs w:val="20"/>
                      <w:lang w:eastAsia="ru-RU"/>
                    </w:rPr>
                  </w:pPr>
                  <w:r w:rsidRPr="00F4061C">
                    <w:rPr>
                      <w:bCs/>
                      <w:color w:val="000000"/>
                      <w:sz w:val="20"/>
                      <w:szCs w:val="20"/>
                      <w:lang w:eastAsia="ru-RU"/>
                    </w:rPr>
                    <w:t>предшкольная группа - 118</w:t>
                  </w:r>
                </w:p>
              </w:tc>
              <w:tc>
                <w:tcPr>
                  <w:tcW w:w="569" w:type="dxa"/>
                  <w:tcBorders>
                    <w:top w:val="nil"/>
                    <w:left w:val="nil"/>
                    <w:bottom w:val="single" w:sz="4" w:space="0" w:color="auto"/>
                    <w:right w:val="single" w:sz="4" w:space="0" w:color="auto"/>
                  </w:tcBorders>
                  <w:noWrap/>
                  <w:hideMark/>
                </w:tcPr>
                <w:p w14:paraId="730274F9" w14:textId="77777777" w:rsidR="00DE71BC" w:rsidRPr="00F4061C" w:rsidRDefault="00DE71BC" w:rsidP="004015D1">
                  <w:pPr>
                    <w:spacing w:after="0" w:line="240" w:lineRule="auto"/>
                    <w:jc w:val="center"/>
                    <w:rPr>
                      <w:bCs/>
                      <w:color w:val="000000"/>
                      <w:sz w:val="20"/>
                      <w:szCs w:val="20"/>
                      <w:lang w:eastAsia="ru-RU"/>
                    </w:rPr>
                  </w:pPr>
                  <w:r w:rsidRPr="00F4061C">
                    <w:rPr>
                      <w:bCs/>
                      <w:color w:val="000000"/>
                      <w:sz w:val="20"/>
                      <w:szCs w:val="20"/>
                      <w:lang w:eastAsia="ru-RU"/>
                    </w:rPr>
                    <w:t>110</w:t>
                  </w:r>
                </w:p>
              </w:tc>
              <w:tc>
                <w:tcPr>
                  <w:tcW w:w="569" w:type="dxa"/>
                  <w:tcBorders>
                    <w:top w:val="nil"/>
                    <w:left w:val="nil"/>
                    <w:bottom w:val="single" w:sz="4" w:space="0" w:color="auto"/>
                    <w:right w:val="single" w:sz="4" w:space="0" w:color="auto"/>
                  </w:tcBorders>
                  <w:noWrap/>
                  <w:hideMark/>
                </w:tcPr>
                <w:p w14:paraId="404E7C27" w14:textId="77777777" w:rsidR="00DE71BC" w:rsidRPr="00F4061C" w:rsidRDefault="00DE71BC" w:rsidP="004015D1">
                  <w:pPr>
                    <w:spacing w:after="0" w:line="240" w:lineRule="auto"/>
                    <w:jc w:val="center"/>
                    <w:rPr>
                      <w:bCs/>
                      <w:color w:val="000000"/>
                      <w:sz w:val="20"/>
                      <w:szCs w:val="20"/>
                      <w:lang w:eastAsia="ru-RU"/>
                    </w:rPr>
                  </w:pPr>
                  <w:r w:rsidRPr="00F4061C">
                    <w:rPr>
                      <w:bCs/>
                      <w:color w:val="000000"/>
                      <w:sz w:val="20"/>
                      <w:szCs w:val="20"/>
                      <w:lang w:eastAsia="ru-RU"/>
                    </w:rPr>
                    <w:t>10</w:t>
                  </w:r>
                </w:p>
              </w:tc>
              <w:tc>
                <w:tcPr>
                  <w:tcW w:w="493" w:type="dxa"/>
                  <w:tcBorders>
                    <w:top w:val="nil"/>
                    <w:left w:val="nil"/>
                    <w:bottom w:val="single" w:sz="4" w:space="0" w:color="auto"/>
                    <w:right w:val="single" w:sz="4" w:space="0" w:color="auto"/>
                  </w:tcBorders>
                  <w:noWrap/>
                  <w:hideMark/>
                </w:tcPr>
                <w:p w14:paraId="1DFDBC36" w14:textId="77777777" w:rsidR="00DE71BC" w:rsidRPr="00F4061C" w:rsidRDefault="00DE71BC" w:rsidP="004015D1">
                  <w:pPr>
                    <w:spacing w:after="0" w:line="240" w:lineRule="auto"/>
                    <w:jc w:val="center"/>
                    <w:rPr>
                      <w:bCs/>
                      <w:color w:val="000000"/>
                      <w:sz w:val="20"/>
                      <w:szCs w:val="20"/>
                      <w:lang w:eastAsia="ru-RU"/>
                    </w:rPr>
                  </w:pPr>
                  <w:r w:rsidRPr="00F4061C">
                    <w:rPr>
                      <w:bCs/>
                      <w:color w:val="000000"/>
                      <w:sz w:val="20"/>
                      <w:szCs w:val="20"/>
                      <w:lang w:eastAsia="ru-RU"/>
                    </w:rPr>
                    <w:t>0</w:t>
                  </w:r>
                </w:p>
              </w:tc>
              <w:tc>
                <w:tcPr>
                  <w:tcW w:w="648" w:type="dxa"/>
                  <w:tcBorders>
                    <w:top w:val="nil"/>
                    <w:left w:val="nil"/>
                    <w:bottom w:val="single" w:sz="4" w:space="0" w:color="auto"/>
                    <w:right w:val="single" w:sz="4" w:space="0" w:color="auto"/>
                  </w:tcBorders>
                  <w:noWrap/>
                  <w:hideMark/>
                </w:tcPr>
                <w:p w14:paraId="2A2A2781" w14:textId="77777777" w:rsidR="00DE71BC" w:rsidRPr="00F4061C" w:rsidRDefault="00DE71BC" w:rsidP="004015D1">
                  <w:pPr>
                    <w:spacing w:after="0" w:line="240" w:lineRule="auto"/>
                    <w:jc w:val="center"/>
                    <w:rPr>
                      <w:bCs/>
                      <w:color w:val="000000"/>
                      <w:sz w:val="20"/>
                      <w:szCs w:val="20"/>
                      <w:lang w:eastAsia="ru-RU"/>
                    </w:rPr>
                  </w:pPr>
                  <w:r w:rsidRPr="00F4061C">
                    <w:rPr>
                      <w:bCs/>
                      <w:color w:val="000000"/>
                      <w:sz w:val="20"/>
                      <w:szCs w:val="20"/>
                      <w:lang w:eastAsia="ru-RU"/>
                    </w:rPr>
                    <w:t>100</w:t>
                  </w:r>
                </w:p>
              </w:tc>
              <w:tc>
                <w:tcPr>
                  <w:tcW w:w="648" w:type="dxa"/>
                  <w:tcBorders>
                    <w:top w:val="nil"/>
                    <w:left w:val="nil"/>
                    <w:bottom w:val="single" w:sz="4" w:space="0" w:color="auto"/>
                    <w:right w:val="single" w:sz="4" w:space="0" w:color="auto"/>
                  </w:tcBorders>
                  <w:noWrap/>
                  <w:hideMark/>
                </w:tcPr>
                <w:p w14:paraId="2E3A4912" w14:textId="77777777" w:rsidR="00DE71BC" w:rsidRPr="00F4061C" w:rsidRDefault="00DE71BC" w:rsidP="004015D1">
                  <w:pPr>
                    <w:spacing w:after="0" w:line="240" w:lineRule="auto"/>
                    <w:jc w:val="center"/>
                    <w:rPr>
                      <w:bCs/>
                      <w:color w:val="000000"/>
                      <w:sz w:val="20"/>
                      <w:szCs w:val="20"/>
                      <w:lang w:eastAsia="ru-RU"/>
                    </w:rPr>
                  </w:pPr>
                  <w:r w:rsidRPr="00F4061C">
                    <w:rPr>
                      <w:bCs/>
                      <w:color w:val="000000"/>
                      <w:sz w:val="20"/>
                      <w:szCs w:val="20"/>
                      <w:lang w:eastAsia="ru-RU"/>
                    </w:rPr>
                    <w:t>17</w:t>
                  </w:r>
                </w:p>
              </w:tc>
              <w:tc>
                <w:tcPr>
                  <w:tcW w:w="549" w:type="dxa"/>
                  <w:tcBorders>
                    <w:top w:val="nil"/>
                    <w:left w:val="nil"/>
                    <w:bottom w:val="single" w:sz="4" w:space="0" w:color="auto"/>
                    <w:right w:val="single" w:sz="4" w:space="0" w:color="auto"/>
                  </w:tcBorders>
                  <w:noWrap/>
                  <w:hideMark/>
                </w:tcPr>
                <w:p w14:paraId="0D11FCC7" w14:textId="77777777" w:rsidR="00DE71BC" w:rsidRPr="00F4061C" w:rsidRDefault="00DE71BC" w:rsidP="004015D1">
                  <w:pPr>
                    <w:spacing w:after="0" w:line="240" w:lineRule="auto"/>
                    <w:jc w:val="center"/>
                    <w:rPr>
                      <w:bCs/>
                      <w:color w:val="000000"/>
                      <w:sz w:val="20"/>
                      <w:szCs w:val="20"/>
                      <w:lang w:eastAsia="ru-RU"/>
                    </w:rPr>
                  </w:pPr>
                  <w:r w:rsidRPr="00F4061C">
                    <w:rPr>
                      <w:bCs/>
                      <w:color w:val="000000"/>
                      <w:sz w:val="20"/>
                      <w:szCs w:val="20"/>
                      <w:lang w:eastAsia="ru-RU"/>
                    </w:rPr>
                    <w:t>1</w:t>
                  </w:r>
                </w:p>
              </w:tc>
              <w:tc>
                <w:tcPr>
                  <w:tcW w:w="650" w:type="dxa"/>
                  <w:tcBorders>
                    <w:top w:val="nil"/>
                    <w:left w:val="nil"/>
                    <w:bottom w:val="single" w:sz="4" w:space="0" w:color="auto"/>
                    <w:right w:val="single" w:sz="4" w:space="0" w:color="auto"/>
                  </w:tcBorders>
                  <w:noWrap/>
                  <w:hideMark/>
                </w:tcPr>
                <w:p w14:paraId="061B0B7B" w14:textId="77777777" w:rsidR="00DE71BC" w:rsidRPr="00F4061C" w:rsidRDefault="00DE71BC" w:rsidP="004015D1">
                  <w:pPr>
                    <w:spacing w:after="0" w:line="240" w:lineRule="auto"/>
                    <w:jc w:val="center"/>
                    <w:rPr>
                      <w:bCs/>
                      <w:color w:val="000000"/>
                      <w:sz w:val="20"/>
                      <w:szCs w:val="20"/>
                      <w:lang w:eastAsia="ru-RU"/>
                    </w:rPr>
                  </w:pPr>
                  <w:r w:rsidRPr="00F4061C">
                    <w:rPr>
                      <w:bCs/>
                      <w:color w:val="000000"/>
                      <w:sz w:val="20"/>
                      <w:szCs w:val="20"/>
                      <w:lang w:eastAsia="ru-RU"/>
                    </w:rPr>
                    <w:t>109</w:t>
                  </w:r>
                </w:p>
              </w:tc>
              <w:tc>
                <w:tcPr>
                  <w:tcW w:w="650" w:type="dxa"/>
                  <w:tcBorders>
                    <w:top w:val="nil"/>
                    <w:left w:val="nil"/>
                    <w:bottom w:val="single" w:sz="4" w:space="0" w:color="auto"/>
                    <w:right w:val="single" w:sz="4" w:space="0" w:color="auto"/>
                  </w:tcBorders>
                  <w:noWrap/>
                  <w:hideMark/>
                </w:tcPr>
                <w:p w14:paraId="56940F1A" w14:textId="77777777" w:rsidR="00DE71BC" w:rsidRPr="00F4061C" w:rsidRDefault="00DE71BC" w:rsidP="004015D1">
                  <w:pPr>
                    <w:spacing w:after="0" w:line="240" w:lineRule="auto"/>
                    <w:jc w:val="center"/>
                    <w:rPr>
                      <w:bCs/>
                      <w:color w:val="000000"/>
                      <w:sz w:val="20"/>
                      <w:szCs w:val="20"/>
                      <w:lang w:eastAsia="ru-RU"/>
                    </w:rPr>
                  </w:pPr>
                  <w:r w:rsidRPr="00F4061C">
                    <w:rPr>
                      <w:bCs/>
                      <w:color w:val="000000"/>
                      <w:sz w:val="20"/>
                      <w:szCs w:val="20"/>
                      <w:lang w:eastAsia="ru-RU"/>
                    </w:rPr>
                    <w:t>9</w:t>
                  </w:r>
                </w:p>
              </w:tc>
              <w:tc>
                <w:tcPr>
                  <w:tcW w:w="552" w:type="dxa"/>
                  <w:tcBorders>
                    <w:top w:val="nil"/>
                    <w:left w:val="nil"/>
                    <w:bottom w:val="single" w:sz="4" w:space="0" w:color="auto"/>
                    <w:right w:val="single" w:sz="4" w:space="0" w:color="auto"/>
                  </w:tcBorders>
                  <w:noWrap/>
                  <w:hideMark/>
                </w:tcPr>
                <w:p w14:paraId="091432BD" w14:textId="77777777" w:rsidR="00DE71BC" w:rsidRPr="00F4061C" w:rsidRDefault="00DE71BC" w:rsidP="004015D1">
                  <w:pPr>
                    <w:spacing w:after="0" w:line="240" w:lineRule="auto"/>
                    <w:jc w:val="center"/>
                    <w:rPr>
                      <w:bCs/>
                      <w:color w:val="000000"/>
                      <w:sz w:val="20"/>
                      <w:szCs w:val="20"/>
                      <w:lang w:eastAsia="ru-RU"/>
                    </w:rPr>
                  </w:pPr>
                  <w:r w:rsidRPr="00F4061C">
                    <w:rPr>
                      <w:bCs/>
                      <w:color w:val="000000"/>
                      <w:sz w:val="20"/>
                      <w:szCs w:val="20"/>
                      <w:lang w:eastAsia="ru-RU"/>
                    </w:rPr>
                    <w:t>0</w:t>
                  </w:r>
                </w:p>
              </w:tc>
              <w:tc>
                <w:tcPr>
                  <w:tcW w:w="648" w:type="dxa"/>
                  <w:tcBorders>
                    <w:top w:val="nil"/>
                    <w:left w:val="nil"/>
                    <w:bottom w:val="single" w:sz="4" w:space="0" w:color="auto"/>
                    <w:right w:val="single" w:sz="4" w:space="0" w:color="auto"/>
                  </w:tcBorders>
                  <w:noWrap/>
                  <w:hideMark/>
                </w:tcPr>
                <w:p w14:paraId="66EB2B6A" w14:textId="77777777" w:rsidR="00DE71BC" w:rsidRPr="00F4061C" w:rsidRDefault="00DE71BC" w:rsidP="004015D1">
                  <w:pPr>
                    <w:spacing w:after="0" w:line="240" w:lineRule="auto"/>
                    <w:jc w:val="center"/>
                    <w:rPr>
                      <w:bCs/>
                      <w:color w:val="000000"/>
                      <w:sz w:val="20"/>
                      <w:szCs w:val="20"/>
                      <w:lang w:eastAsia="ru-RU"/>
                    </w:rPr>
                  </w:pPr>
                  <w:r w:rsidRPr="00F4061C">
                    <w:rPr>
                      <w:bCs/>
                      <w:color w:val="000000"/>
                      <w:sz w:val="20"/>
                      <w:szCs w:val="20"/>
                      <w:lang w:eastAsia="ru-RU"/>
                    </w:rPr>
                    <w:t>107</w:t>
                  </w:r>
                </w:p>
              </w:tc>
              <w:tc>
                <w:tcPr>
                  <w:tcW w:w="648" w:type="dxa"/>
                  <w:tcBorders>
                    <w:top w:val="nil"/>
                    <w:left w:val="nil"/>
                    <w:bottom w:val="single" w:sz="4" w:space="0" w:color="auto"/>
                    <w:right w:val="single" w:sz="4" w:space="0" w:color="auto"/>
                  </w:tcBorders>
                  <w:noWrap/>
                  <w:hideMark/>
                </w:tcPr>
                <w:p w14:paraId="66ED6888" w14:textId="77777777" w:rsidR="00DE71BC" w:rsidRPr="00F4061C" w:rsidRDefault="00DE71BC" w:rsidP="004015D1">
                  <w:pPr>
                    <w:spacing w:after="0" w:line="240" w:lineRule="auto"/>
                    <w:jc w:val="center"/>
                    <w:rPr>
                      <w:bCs/>
                      <w:color w:val="000000"/>
                      <w:sz w:val="20"/>
                      <w:szCs w:val="20"/>
                      <w:lang w:eastAsia="ru-RU"/>
                    </w:rPr>
                  </w:pPr>
                  <w:r w:rsidRPr="00F4061C">
                    <w:rPr>
                      <w:bCs/>
                      <w:color w:val="000000"/>
                      <w:sz w:val="20"/>
                      <w:szCs w:val="20"/>
                      <w:lang w:eastAsia="ru-RU"/>
                    </w:rPr>
                    <w:t>11</w:t>
                  </w:r>
                </w:p>
              </w:tc>
              <w:tc>
                <w:tcPr>
                  <w:tcW w:w="550" w:type="dxa"/>
                  <w:tcBorders>
                    <w:top w:val="nil"/>
                    <w:left w:val="nil"/>
                    <w:bottom w:val="single" w:sz="4" w:space="0" w:color="auto"/>
                    <w:right w:val="single" w:sz="4" w:space="0" w:color="auto"/>
                  </w:tcBorders>
                  <w:noWrap/>
                  <w:hideMark/>
                </w:tcPr>
                <w:p w14:paraId="3CD0203E" w14:textId="77777777" w:rsidR="00DE71BC" w:rsidRPr="00F4061C" w:rsidRDefault="00DE71BC" w:rsidP="004015D1">
                  <w:pPr>
                    <w:spacing w:after="0" w:line="240" w:lineRule="auto"/>
                    <w:jc w:val="center"/>
                    <w:rPr>
                      <w:bCs/>
                      <w:color w:val="000000"/>
                      <w:sz w:val="20"/>
                      <w:szCs w:val="20"/>
                      <w:lang w:eastAsia="ru-RU"/>
                    </w:rPr>
                  </w:pPr>
                  <w:r w:rsidRPr="00F4061C">
                    <w:rPr>
                      <w:bCs/>
                      <w:color w:val="000000"/>
                      <w:sz w:val="20"/>
                      <w:szCs w:val="20"/>
                      <w:lang w:eastAsia="ru-RU"/>
                    </w:rPr>
                    <w:t>0</w:t>
                  </w:r>
                </w:p>
              </w:tc>
              <w:tc>
                <w:tcPr>
                  <w:tcW w:w="570" w:type="dxa"/>
                  <w:tcBorders>
                    <w:top w:val="nil"/>
                    <w:left w:val="nil"/>
                    <w:bottom w:val="single" w:sz="4" w:space="0" w:color="auto"/>
                    <w:right w:val="single" w:sz="4" w:space="0" w:color="auto"/>
                  </w:tcBorders>
                  <w:noWrap/>
                  <w:hideMark/>
                </w:tcPr>
                <w:p w14:paraId="1771C783" w14:textId="77777777" w:rsidR="00DE71BC" w:rsidRPr="00F4061C" w:rsidRDefault="00DE71BC" w:rsidP="004015D1">
                  <w:pPr>
                    <w:spacing w:after="0" w:line="240" w:lineRule="auto"/>
                    <w:jc w:val="center"/>
                    <w:rPr>
                      <w:bCs/>
                      <w:color w:val="000000"/>
                      <w:sz w:val="20"/>
                      <w:szCs w:val="20"/>
                      <w:lang w:eastAsia="ru-RU"/>
                    </w:rPr>
                  </w:pPr>
                  <w:r w:rsidRPr="00F4061C">
                    <w:rPr>
                      <w:bCs/>
                      <w:color w:val="000000"/>
                      <w:sz w:val="20"/>
                      <w:szCs w:val="20"/>
                      <w:lang w:eastAsia="ru-RU"/>
                    </w:rPr>
                    <w:t>106</w:t>
                  </w:r>
                </w:p>
              </w:tc>
              <w:tc>
                <w:tcPr>
                  <w:tcW w:w="570" w:type="dxa"/>
                  <w:tcBorders>
                    <w:top w:val="nil"/>
                    <w:left w:val="nil"/>
                    <w:bottom w:val="single" w:sz="4" w:space="0" w:color="auto"/>
                    <w:right w:val="single" w:sz="4" w:space="0" w:color="auto"/>
                  </w:tcBorders>
                  <w:noWrap/>
                  <w:hideMark/>
                </w:tcPr>
                <w:p w14:paraId="02FFB008" w14:textId="77777777" w:rsidR="00DE71BC" w:rsidRPr="00F4061C" w:rsidRDefault="00DE71BC" w:rsidP="004015D1">
                  <w:pPr>
                    <w:spacing w:after="0" w:line="240" w:lineRule="auto"/>
                    <w:jc w:val="center"/>
                    <w:rPr>
                      <w:bCs/>
                      <w:color w:val="000000"/>
                      <w:sz w:val="20"/>
                      <w:szCs w:val="20"/>
                      <w:lang w:eastAsia="ru-RU"/>
                    </w:rPr>
                  </w:pPr>
                  <w:r w:rsidRPr="00F4061C">
                    <w:rPr>
                      <w:bCs/>
                      <w:color w:val="000000"/>
                      <w:sz w:val="20"/>
                      <w:szCs w:val="20"/>
                      <w:lang w:eastAsia="ru-RU"/>
                    </w:rPr>
                    <w:t>11</w:t>
                  </w:r>
                </w:p>
              </w:tc>
              <w:tc>
                <w:tcPr>
                  <w:tcW w:w="493" w:type="dxa"/>
                  <w:tcBorders>
                    <w:top w:val="nil"/>
                    <w:left w:val="nil"/>
                    <w:bottom w:val="single" w:sz="4" w:space="0" w:color="auto"/>
                    <w:right w:val="single" w:sz="4" w:space="0" w:color="auto"/>
                  </w:tcBorders>
                  <w:noWrap/>
                  <w:hideMark/>
                </w:tcPr>
                <w:p w14:paraId="2610C24E" w14:textId="77777777" w:rsidR="00DE71BC" w:rsidRPr="00F4061C" w:rsidRDefault="00DE71BC" w:rsidP="004015D1">
                  <w:pPr>
                    <w:spacing w:after="0" w:line="240" w:lineRule="auto"/>
                    <w:jc w:val="center"/>
                    <w:rPr>
                      <w:bCs/>
                      <w:color w:val="000000"/>
                      <w:sz w:val="20"/>
                      <w:szCs w:val="20"/>
                      <w:lang w:eastAsia="ru-RU"/>
                    </w:rPr>
                  </w:pPr>
                  <w:r w:rsidRPr="00F4061C">
                    <w:rPr>
                      <w:bCs/>
                      <w:color w:val="000000"/>
                      <w:sz w:val="20"/>
                      <w:szCs w:val="20"/>
                      <w:lang w:eastAsia="ru-RU"/>
                    </w:rPr>
                    <w:t>0</w:t>
                  </w:r>
                </w:p>
              </w:tc>
            </w:tr>
            <w:tr w:rsidR="00DE71BC" w:rsidRPr="00F4061C" w14:paraId="08F1D6CD" w14:textId="77777777" w:rsidTr="004015D1">
              <w:trPr>
                <w:trHeight w:val="294"/>
              </w:trPr>
              <w:tc>
                <w:tcPr>
                  <w:tcW w:w="1399" w:type="dxa"/>
                  <w:tcBorders>
                    <w:top w:val="nil"/>
                    <w:left w:val="single" w:sz="4" w:space="0" w:color="auto"/>
                    <w:bottom w:val="single" w:sz="4" w:space="0" w:color="auto"/>
                    <w:right w:val="single" w:sz="4" w:space="0" w:color="auto"/>
                  </w:tcBorders>
                  <w:noWrap/>
                  <w:hideMark/>
                </w:tcPr>
                <w:p w14:paraId="12BA7621" w14:textId="77777777" w:rsidR="00DE71BC" w:rsidRPr="00F4061C" w:rsidRDefault="00DE71BC" w:rsidP="004015D1">
                  <w:pPr>
                    <w:spacing w:after="0" w:line="240" w:lineRule="auto"/>
                    <w:jc w:val="center"/>
                    <w:rPr>
                      <w:bCs/>
                      <w:color w:val="000000"/>
                      <w:sz w:val="20"/>
                      <w:szCs w:val="20"/>
                      <w:lang w:eastAsia="ru-RU"/>
                    </w:rPr>
                  </w:pPr>
                  <w:r w:rsidRPr="00F4061C">
                    <w:rPr>
                      <w:bCs/>
                      <w:color w:val="000000"/>
                      <w:sz w:val="20"/>
                      <w:szCs w:val="20"/>
                      <w:lang w:eastAsia="ru-RU"/>
                    </w:rPr>
                    <w:t>ИТОГО 348 детей</w:t>
                  </w:r>
                </w:p>
              </w:tc>
              <w:tc>
                <w:tcPr>
                  <w:tcW w:w="569" w:type="dxa"/>
                  <w:tcBorders>
                    <w:top w:val="nil"/>
                    <w:left w:val="nil"/>
                    <w:bottom w:val="single" w:sz="4" w:space="0" w:color="auto"/>
                    <w:right w:val="single" w:sz="4" w:space="0" w:color="auto"/>
                  </w:tcBorders>
                  <w:noWrap/>
                  <w:hideMark/>
                </w:tcPr>
                <w:p w14:paraId="16527D79" w14:textId="77777777" w:rsidR="00DE71BC" w:rsidRPr="00F4061C" w:rsidRDefault="00DE71BC" w:rsidP="004015D1">
                  <w:pPr>
                    <w:spacing w:after="0" w:line="240" w:lineRule="auto"/>
                    <w:jc w:val="center"/>
                    <w:rPr>
                      <w:bCs/>
                      <w:color w:val="000000"/>
                      <w:sz w:val="20"/>
                      <w:szCs w:val="20"/>
                      <w:lang w:eastAsia="ru-RU"/>
                    </w:rPr>
                  </w:pPr>
                  <w:r w:rsidRPr="00F4061C">
                    <w:rPr>
                      <w:bCs/>
                      <w:color w:val="000000"/>
                      <w:sz w:val="20"/>
                      <w:szCs w:val="20"/>
                      <w:lang w:eastAsia="ru-RU"/>
                    </w:rPr>
                    <w:t>292</w:t>
                  </w:r>
                </w:p>
              </w:tc>
              <w:tc>
                <w:tcPr>
                  <w:tcW w:w="569" w:type="dxa"/>
                  <w:tcBorders>
                    <w:top w:val="nil"/>
                    <w:left w:val="nil"/>
                    <w:bottom w:val="single" w:sz="4" w:space="0" w:color="auto"/>
                    <w:right w:val="single" w:sz="4" w:space="0" w:color="auto"/>
                  </w:tcBorders>
                  <w:noWrap/>
                  <w:hideMark/>
                </w:tcPr>
                <w:p w14:paraId="75A4483F" w14:textId="77777777" w:rsidR="00DE71BC" w:rsidRPr="00F4061C" w:rsidRDefault="00DE71BC" w:rsidP="004015D1">
                  <w:pPr>
                    <w:spacing w:after="0" w:line="240" w:lineRule="auto"/>
                    <w:jc w:val="center"/>
                    <w:rPr>
                      <w:bCs/>
                      <w:color w:val="000000"/>
                      <w:sz w:val="20"/>
                      <w:szCs w:val="20"/>
                      <w:lang w:eastAsia="ru-RU"/>
                    </w:rPr>
                  </w:pPr>
                  <w:r w:rsidRPr="00F4061C">
                    <w:rPr>
                      <w:bCs/>
                      <w:color w:val="000000"/>
                      <w:sz w:val="20"/>
                      <w:szCs w:val="20"/>
                      <w:lang w:eastAsia="ru-RU"/>
                    </w:rPr>
                    <w:t>57</w:t>
                  </w:r>
                </w:p>
              </w:tc>
              <w:tc>
                <w:tcPr>
                  <w:tcW w:w="493" w:type="dxa"/>
                  <w:tcBorders>
                    <w:top w:val="nil"/>
                    <w:left w:val="nil"/>
                    <w:bottom w:val="single" w:sz="4" w:space="0" w:color="auto"/>
                    <w:right w:val="single" w:sz="4" w:space="0" w:color="auto"/>
                  </w:tcBorders>
                  <w:noWrap/>
                  <w:hideMark/>
                </w:tcPr>
                <w:p w14:paraId="3A74890E" w14:textId="77777777" w:rsidR="00DE71BC" w:rsidRPr="00F4061C" w:rsidRDefault="00DE71BC" w:rsidP="004015D1">
                  <w:pPr>
                    <w:spacing w:after="0" w:line="240" w:lineRule="auto"/>
                    <w:jc w:val="center"/>
                    <w:rPr>
                      <w:bCs/>
                      <w:color w:val="000000"/>
                      <w:sz w:val="20"/>
                      <w:szCs w:val="20"/>
                      <w:lang w:eastAsia="ru-RU"/>
                    </w:rPr>
                  </w:pPr>
                  <w:r w:rsidRPr="00F4061C">
                    <w:rPr>
                      <w:bCs/>
                      <w:color w:val="000000"/>
                      <w:sz w:val="20"/>
                      <w:szCs w:val="20"/>
                      <w:lang w:eastAsia="ru-RU"/>
                    </w:rPr>
                    <w:t>2</w:t>
                  </w:r>
                </w:p>
              </w:tc>
              <w:tc>
                <w:tcPr>
                  <w:tcW w:w="648" w:type="dxa"/>
                  <w:tcBorders>
                    <w:top w:val="nil"/>
                    <w:left w:val="nil"/>
                    <w:bottom w:val="single" w:sz="4" w:space="0" w:color="auto"/>
                    <w:right w:val="single" w:sz="4" w:space="0" w:color="auto"/>
                  </w:tcBorders>
                  <w:noWrap/>
                  <w:hideMark/>
                </w:tcPr>
                <w:p w14:paraId="23BAB4C8" w14:textId="77777777" w:rsidR="00DE71BC" w:rsidRPr="00F4061C" w:rsidRDefault="00DE71BC" w:rsidP="004015D1">
                  <w:pPr>
                    <w:spacing w:after="0" w:line="240" w:lineRule="auto"/>
                    <w:jc w:val="center"/>
                    <w:rPr>
                      <w:bCs/>
                      <w:color w:val="000000"/>
                      <w:sz w:val="20"/>
                      <w:szCs w:val="20"/>
                      <w:lang w:eastAsia="ru-RU"/>
                    </w:rPr>
                  </w:pPr>
                  <w:r w:rsidRPr="00F4061C">
                    <w:rPr>
                      <w:bCs/>
                      <w:color w:val="000000"/>
                      <w:sz w:val="20"/>
                      <w:szCs w:val="20"/>
                      <w:lang w:eastAsia="ru-RU"/>
                    </w:rPr>
                    <w:t>258</w:t>
                  </w:r>
                </w:p>
              </w:tc>
              <w:tc>
                <w:tcPr>
                  <w:tcW w:w="648" w:type="dxa"/>
                  <w:tcBorders>
                    <w:top w:val="nil"/>
                    <w:left w:val="nil"/>
                    <w:bottom w:val="single" w:sz="4" w:space="0" w:color="auto"/>
                    <w:right w:val="single" w:sz="4" w:space="0" w:color="auto"/>
                  </w:tcBorders>
                  <w:noWrap/>
                  <w:hideMark/>
                </w:tcPr>
                <w:p w14:paraId="4CB61633" w14:textId="77777777" w:rsidR="00DE71BC" w:rsidRPr="00F4061C" w:rsidRDefault="00DE71BC" w:rsidP="004015D1">
                  <w:pPr>
                    <w:spacing w:after="0" w:line="240" w:lineRule="auto"/>
                    <w:jc w:val="center"/>
                    <w:rPr>
                      <w:bCs/>
                      <w:color w:val="000000"/>
                      <w:sz w:val="20"/>
                      <w:szCs w:val="20"/>
                      <w:lang w:eastAsia="ru-RU"/>
                    </w:rPr>
                  </w:pPr>
                  <w:r w:rsidRPr="00F4061C">
                    <w:rPr>
                      <w:bCs/>
                      <w:color w:val="000000"/>
                      <w:sz w:val="20"/>
                      <w:szCs w:val="20"/>
                      <w:lang w:eastAsia="ru-RU"/>
                    </w:rPr>
                    <w:t>87</w:t>
                  </w:r>
                </w:p>
              </w:tc>
              <w:tc>
                <w:tcPr>
                  <w:tcW w:w="549" w:type="dxa"/>
                  <w:tcBorders>
                    <w:top w:val="nil"/>
                    <w:left w:val="nil"/>
                    <w:bottom w:val="single" w:sz="4" w:space="0" w:color="auto"/>
                    <w:right w:val="single" w:sz="4" w:space="0" w:color="auto"/>
                  </w:tcBorders>
                  <w:noWrap/>
                  <w:hideMark/>
                </w:tcPr>
                <w:p w14:paraId="007E8F8D" w14:textId="77777777" w:rsidR="00DE71BC" w:rsidRPr="00F4061C" w:rsidRDefault="00DE71BC" w:rsidP="004015D1">
                  <w:pPr>
                    <w:spacing w:after="0" w:line="240" w:lineRule="auto"/>
                    <w:jc w:val="center"/>
                    <w:rPr>
                      <w:bCs/>
                      <w:color w:val="000000"/>
                      <w:sz w:val="20"/>
                      <w:szCs w:val="20"/>
                      <w:lang w:eastAsia="ru-RU"/>
                    </w:rPr>
                  </w:pPr>
                  <w:r w:rsidRPr="00F4061C">
                    <w:rPr>
                      <w:bCs/>
                      <w:color w:val="000000"/>
                      <w:sz w:val="20"/>
                      <w:szCs w:val="20"/>
                      <w:lang w:eastAsia="ru-RU"/>
                    </w:rPr>
                    <w:t>4</w:t>
                  </w:r>
                </w:p>
              </w:tc>
              <w:tc>
                <w:tcPr>
                  <w:tcW w:w="650" w:type="dxa"/>
                  <w:tcBorders>
                    <w:top w:val="nil"/>
                    <w:left w:val="nil"/>
                    <w:bottom w:val="single" w:sz="4" w:space="0" w:color="auto"/>
                    <w:right w:val="single" w:sz="4" w:space="0" w:color="auto"/>
                  </w:tcBorders>
                  <w:noWrap/>
                  <w:hideMark/>
                </w:tcPr>
                <w:p w14:paraId="1255D2B7" w14:textId="77777777" w:rsidR="00DE71BC" w:rsidRPr="00F4061C" w:rsidRDefault="00DE71BC" w:rsidP="004015D1">
                  <w:pPr>
                    <w:spacing w:after="0" w:line="240" w:lineRule="auto"/>
                    <w:jc w:val="center"/>
                    <w:rPr>
                      <w:bCs/>
                      <w:color w:val="000000"/>
                      <w:sz w:val="20"/>
                      <w:szCs w:val="20"/>
                      <w:lang w:eastAsia="ru-RU"/>
                    </w:rPr>
                  </w:pPr>
                  <w:r w:rsidRPr="00F4061C">
                    <w:rPr>
                      <w:bCs/>
                      <w:color w:val="000000"/>
                      <w:sz w:val="20"/>
                      <w:szCs w:val="20"/>
                      <w:lang w:eastAsia="ru-RU"/>
                    </w:rPr>
                    <w:t>285</w:t>
                  </w:r>
                </w:p>
              </w:tc>
              <w:tc>
                <w:tcPr>
                  <w:tcW w:w="650" w:type="dxa"/>
                  <w:tcBorders>
                    <w:top w:val="nil"/>
                    <w:left w:val="nil"/>
                    <w:bottom w:val="single" w:sz="4" w:space="0" w:color="auto"/>
                    <w:right w:val="single" w:sz="4" w:space="0" w:color="auto"/>
                  </w:tcBorders>
                  <w:noWrap/>
                  <w:hideMark/>
                </w:tcPr>
                <w:p w14:paraId="01817CB2" w14:textId="77777777" w:rsidR="00DE71BC" w:rsidRPr="00F4061C" w:rsidRDefault="00DE71BC" w:rsidP="004015D1">
                  <w:pPr>
                    <w:spacing w:after="0" w:line="240" w:lineRule="auto"/>
                    <w:jc w:val="center"/>
                    <w:rPr>
                      <w:bCs/>
                      <w:color w:val="000000"/>
                      <w:sz w:val="20"/>
                      <w:szCs w:val="20"/>
                      <w:lang w:eastAsia="ru-RU"/>
                    </w:rPr>
                  </w:pPr>
                  <w:r w:rsidRPr="00F4061C">
                    <w:rPr>
                      <w:bCs/>
                      <w:color w:val="000000"/>
                      <w:sz w:val="20"/>
                      <w:szCs w:val="20"/>
                      <w:lang w:eastAsia="ru-RU"/>
                    </w:rPr>
                    <w:t>64</w:t>
                  </w:r>
                </w:p>
              </w:tc>
              <w:tc>
                <w:tcPr>
                  <w:tcW w:w="552" w:type="dxa"/>
                  <w:tcBorders>
                    <w:top w:val="nil"/>
                    <w:left w:val="nil"/>
                    <w:bottom w:val="single" w:sz="4" w:space="0" w:color="auto"/>
                    <w:right w:val="single" w:sz="4" w:space="0" w:color="auto"/>
                  </w:tcBorders>
                  <w:noWrap/>
                  <w:hideMark/>
                </w:tcPr>
                <w:p w14:paraId="5F9958D8" w14:textId="77777777" w:rsidR="00DE71BC" w:rsidRPr="00F4061C" w:rsidRDefault="00DE71BC" w:rsidP="004015D1">
                  <w:pPr>
                    <w:spacing w:after="0" w:line="240" w:lineRule="auto"/>
                    <w:jc w:val="center"/>
                    <w:rPr>
                      <w:bCs/>
                      <w:color w:val="000000"/>
                      <w:sz w:val="20"/>
                      <w:szCs w:val="20"/>
                      <w:lang w:eastAsia="ru-RU"/>
                    </w:rPr>
                  </w:pPr>
                  <w:r w:rsidRPr="00F4061C">
                    <w:rPr>
                      <w:bCs/>
                      <w:color w:val="000000"/>
                      <w:sz w:val="20"/>
                      <w:szCs w:val="20"/>
                      <w:lang w:eastAsia="ru-RU"/>
                    </w:rPr>
                    <w:t>3</w:t>
                  </w:r>
                </w:p>
              </w:tc>
              <w:tc>
                <w:tcPr>
                  <w:tcW w:w="648" w:type="dxa"/>
                  <w:tcBorders>
                    <w:top w:val="nil"/>
                    <w:left w:val="nil"/>
                    <w:bottom w:val="single" w:sz="4" w:space="0" w:color="auto"/>
                    <w:right w:val="single" w:sz="4" w:space="0" w:color="auto"/>
                  </w:tcBorders>
                  <w:noWrap/>
                  <w:hideMark/>
                </w:tcPr>
                <w:p w14:paraId="18F2440E" w14:textId="77777777" w:rsidR="00DE71BC" w:rsidRPr="00F4061C" w:rsidRDefault="00DE71BC" w:rsidP="004015D1">
                  <w:pPr>
                    <w:spacing w:after="0" w:line="240" w:lineRule="auto"/>
                    <w:jc w:val="center"/>
                    <w:rPr>
                      <w:bCs/>
                      <w:color w:val="000000"/>
                      <w:sz w:val="20"/>
                      <w:szCs w:val="20"/>
                      <w:lang w:eastAsia="ru-RU"/>
                    </w:rPr>
                  </w:pPr>
                  <w:r w:rsidRPr="00F4061C">
                    <w:rPr>
                      <w:bCs/>
                      <w:color w:val="000000"/>
                      <w:sz w:val="20"/>
                      <w:szCs w:val="20"/>
                      <w:lang w:eastAsia="ru-RU"/>
                    </w:rPr>
                    <w:t>273</w:t>
                  </w:r>
                </w:p>
              </w:tc>
              <w:tc>
                <w:tcPr>
                  <w:tcW w:w="648" w:type="dxa"/>
                  <w:tcBorders>
                    <w:top w:val="nil"/>
                    <w:left w:val="nil"/>
                    <w:bottom w:val="single" w:sz="4" w:space="0" w:color="auto"/>
                    <w:right w:val="single" w:sz="4" w:space="0" w:color="auto"/>
                  </w:tcBorders>
                  <w:noWrap/>
                  <w:hideMark/>
                </w:tcPr>
                <w:p w14:paraId="212991CC" w14:textId="77777777" w:rsidR="00DE71BC" w:rsidRPr="00F4061C" w:rsidRDefault="00DE71BC" w:rsidP="004015D1">
                  <w:pPr>
                    <w:spacing w:after="0" w:line="240" w:lineRule="auto"/>
                    <w:jc w:val="center"/>
                    <w:rPr>
                      <w:bCs/>
                      <w:color w:val="000000"/>
                      <w:sz w:val="20"/>
                      <w:szCs w:val="20"/>
                      <w:lang w:eastAsia="ru-RU"/>
                    </w:rPr>
                  </w:pPr>
                  <w:r w:rsidRPr="00F4061C">
                    <w:rPr>
                      <w:bCs/>
                      <w:color w:val="000000"/>
                      <w:sz w:val="20"/>
                      <w:szCs w:val="20"/>
                      <w:lang w:eastAsia="ru-RU"/>
                    </w:rPr>
                    <w:t>71</w:t>
                  </w:r>
                </w:p>
              </w:tc>
              <w:tc>
                <w:tcPr>
                  <w:tcW w:w="550" w:type="dxa"/>
                  <w:tcBorders>
                    <w:top w:val="nil"/>
                    <w:left w:val="nil"/>
                    <w:bottom w:val="single" w:sz="4" w:space="0" w:color="auto"/>
                    <w:right w:val="single" w:sz="4" w:space="0" w:color="auto"/>
                  </w:tcBorders>
                  <w:noWrap/>
                  <w:hideMark/>
                </w:tcPr>
                <w:p w14:paraId="52CB083D" w14:textId="77777777" w:rsidR="00DE71BC" w:rsidRPr="00F4061C" w:rsidRDefault="00DE71BC" w:rsidP="004015D1">
                  <w:pPr>
                    <w:spacing w:after="0" w:line="240" w:lineRule="auto"/>
                    <w:jc w:val="center"/>
                    <w:rPr>
                      <w:bCs/>
                      <w:color w:val="000000"/>
                      <w:sz w:val="20"/>
                      <w:szCs w:val="20"/>
                      <w:lang w:eastAsia="ru-RU"/>
                    </w:rPr>
                  </w:pPr>
                  <w:r w:rsidRPr="00F4061C">
                    <w:rPr>
                      <w:bCs/>
                      <w:color w:val="000000"/>
                      <w:sz w:val="20"/>
                      <w:szCs w:val="20"/>
                      <w:lang w:eastAsia="ru-RU"/>
                    </w:rPr>
                    <w:t>3</w:t>
                  </w:r>
                </w:p>
              </w:tc>
              <w:tc>
                <w:tcPr>
                  <w:tcW w:w="570" w:type="dxa"/>
                  <w:tcBorders>
                    <w:top w:val="nil"/>
                    <w:left w:val="nil"/>
                    <w:bottom w:val="single" w:sz="4" w:space="0" w:color="auto"/>
                    <w:right w:val="single" w:sz="4" w:space="0" w:color="auto"/>
                  </w:tcBorders>
                  <w:noWrap/>
                  <w:hideMark/>
                </w:tcPr>
                <w:p w14:paraId="5207F0CA" w14:textId="77777777" w:rsidR="00DE71BC" w:rsidRPr="00F4061C" w:rsidRDefault="00DE71BC" w:rsidP="004015D1">
                  <w:pPr>
                    <w:spacing w:after="0" w:line="240" w:lineRule="auto"/>
                    <w:jc w:val="center"/>
                    <w:rPr>
                      <w:bCs/>
                      <w:color w:val="000000"/>
                      <w:sz w:val="20"/>
                      <w:szCs w:val="20"/>
                      <w:lang w:eastAsia="ru-RU"/>
                    </w:rPr>
                  </w:pPr>
                  <w:r w:rsidRPr="00F4061C">
                    <w:rPr>
                      <w:bCs/>
                      <w:color w:val="000000"/>
                      <w:sz w:val="20"/>
                      <w:szCs w:val="20"/>
                      <w:lang w:eastAsia="ru-RU"/>
                    </w:rPr>
                    <w:t>278</w:t>
                  </w:r>
                </w:p>
              </w:tc>
              <w:tc>
                <w:tcPr>
                  <w:tcW w:w="570" w:type="dxa"/>
                  <w:tcBorders>
                    <w:top w:val="nil"/>
                    <w:left w:val="nil"/>
                    <w:bottom w:val="single" w:sz="4" w:space="0" w:color="auto"/>
                    <w:right w:val="single" w:sz="4" w:space="0" w:color="auto"/>
                  </w:tcBorders>
                  <w:noWrap/>
                  <w:hideMark/>
                </w:tcPr>
                <w:p w14:paraId="15AD4D0D" w14:textId="77777777" w:rsidR="00DE71BC" w:rsidRPr="00F4061C" w:rsidRDefault="00DE71BC" w:rsidP="004015D1">
                  <w:pPr>
                    <w:spacing w:after="0" w:line="240" w:lineRule="auto"/>
                    <w:jc w:val="center"/>
                    <w:rPr>
                      <w:bCs/>
                      <w:color w:val="000000"/>
                      <w:sz w:val="20"/>
                      <w:szCs w:val="20"/>
                      <w:lang w:eastAsia="ru-RU"/>
                    </w:rPr>
                  </w:pPr>
                  <w:r w:rsidRPr="00F4061C">
                    <w:rPr>
                      <w:bCs/>
                      <w:color w:val="000000"/>
                      <w:sz w:val="20"/>
                      <w:szCs w:val="20"/>
                      <w:lang w:eastAsia="ru-RU"/>
                    </w:rPr>
                    <w:t>67</w:t>
                  </w:r>
                </w:p>
              </w:tc>
              <w:tc>
                <w:tcPr>
                  <w:tcW w:w="493" w:type="dxa"/>
                  <w:tcBorders>
                    <w:top w:val="nil"/>
                    <w:left w:val="nil"/>
                    <w:bottom w:val="single" w:sz="4" w:space="0" w:color="auto"/>
                    <w:right w:val="single" w:sz="4" w:space="0" w:color="auto"/>
                  </w:tcBorders>
                  <w:noWrap/>
                  <w:hideMark/>
                </w:tcPr>
                <w:p w14:paraId="3471B321" w14:textId="77777777" w:rsidR="00DE71BC" w:rsidRPr="00F4061C" w:rsidRDefault="00DE71BC" w:rsidP="004015D1">
                  <w:pPr>
                    <w:spacing w:after="0" w:line="240" w:lineRule="auto"/>
                    <w:jc w:val="center"/>
                    <w:rPr>
                      <w:bCs/>
                      <w:color w:val="000000"/>
                      <w:sz w:val="20"/>
                      <w:szCs w:val="20"/>
                      <w:lang w:eastAsia="ru-RU"/>
                    </w:rPr>
                  </w:pPr>
                  <w:r w:rsidRPr="00F4061C">
                    <w:rPr>
                      <w:bCs/>
                      <w:color w:val="000000"/>
                      <w:sz w:val="20"/>
                      <w:szCs w:val="20"/>
                      <w:lang w:eastAsia="ru-RU"/>
                    </w:rPr>
                    <w:t>2</w:t>
                  </w:r>
                </w:p>
              </w:tc>
            </w:tr>
            <w:tr w:rsidR="00DE71BC" w:rsidRPr="00F4061C" w14:paraId="418FA5DB" w14:textId="77777777" w:rsidTr="004015D1">
              <w:trPr>
                <w:trHeight w:val="294"/>
              </w:trPr>
              <w:tc>
                <w:tcPr>
                  <w:tcW w:w="1399" w:type="dxa"/>
                  <w:tcBorders>
                    <w:top w:val="nil"/>
                    <w:left w:val="single" w:sz="4" w:space="0" w:color="auto"/>
                    <w:bottom w:val="single" w:sz="4" w:space="0" w:color="auto"/>
                    <w:right w:val="single" w:sz="4" w:space="0" w:color="auto"/>
                  </w:tcBorders>
                  <w:noWrap/>
                  <w:hideMark/>
                </w:tcPr>
                <w:p w14:paraId="40CA39D5" w14:textId="77777777" w:rsidR="00DE71BC" w:rsidRPr="00F4061C" w:rsidRDefault="00DE71BC" w:rsidP="004015D1">
                  <w:pPr>
                    <w:spacing w:after="0" w:line="240" w:lineRule="auto"/>
                    <w:jc w:val="center"/>
                    <w:rPr>
                      <w:bCs/>
                      <w:color w:val="000000"/>
                      <w:sz w:val="20"/>
                      <w:szCs w:val="20"/>
                      <w:lang w:eastAsia="ru-RU"/>
                    </w:rPr>
                  </w:pPr>
                  <w:r w:rsidRPr="00F4061C">
                    <w:rPr>
                      <w:bCs/>
                      <w:color w:val="000000"/>
                      <w:sz w:val="20"/>
                      <w:szCs w:val="20"/>
                      <w:lang w:eastAsia="ru-RU"/>
                    </w:rPr>
                    <w:t>100%</w:t>
                  </w:r>
                </w:p>
              </w:tc>
              <w:tc>
                <w:tcPr>
                  <w:tcW w:w="569" w:type="dxa"/>
                  <w:tcBorders>
                    <w:top w:val="nil"/>
                    <w:left w:val="nil"/>
                    <w:bottom w:val="single" w:sz="4" w:space="0" w:color="auto"/>
                    <w:right w:val="single" w:sz="4" w:space="0" w:color="auto"/>
                  </w:tcBorders>
                  <w:noWrap/>
                  <w:hideMark/>
                </w:tcPr>
                <w:p w14:paraId="29198589" w14:textId="77777777" w:rsidR="00DE71BC" w:rsidRPr="00F4061C" w:rsidRDefault="00DE71BC" w:rsidP="004015D1">
                  <w:pPr>
                    <w:spacing w:after="0" w:line="240" w:lineRule="auto"/>
                    <w:jc w:val="center"/>
                    <w:rPr>
                      <w:bCs/>
                      <w:color w:val="000000"/>
                      <w:sz w:val="20"/>
                      <w:szCs w:val="20"/>
                      <w:lang w:eastAsia="ru-RU"/>
                    </w:rPr>
                  </w:pPr>
                  <w:r w:rsidRPr="00F4061C">
                    <w:rPr>
                      <w:bCs/>
                      <w:color w:val="000000"/>
                      <w:sz w:val="20"/>
                      <w:szCs w:val="20"/>
                      <w:lang w:eastAsia="ru-RU"/>
                    </w:rPr>
                    <w:t>84%</w:t>
                  </w:r>
                </w:p>
              </w:tc>
              <w:tc>
                <w:tcPr>
                  <w:tcW w:w="569" w:type="dxa"/>
                  <w:tcBorders>
                    <w:top w:val="nil"/>
                    <w:left w:val="nil"/>
                    <w:bottom w:val="single" w:sz="4" w:space="0" w:color="auto"/>
                    <w:right w:val="single" w:sz="4" w:space="0" w:color="auto"/>
                  </w:tcBorders>
                  <w:noWrap/>
                  <w:hideMark/>
                </w:tcPr>
                <w:p w14:paraId="5324947D" w14:textId="77777777" w:rsidR="00DE71BC" w:rsidRPr="00F4061C" w:rsidRDefault="00DE71BC" w:rsidP="004015D1">
                  <w:pPr>
                    <w:spacing w:after="0" w:line="240" w:lineRule="auto"/>
                    <w:jc w:val="center"/>
                    <w:rPr>
                      <w:bCs/>
                      <w:color w:val="000000"/>
                      <w:sz w:val="20"/>
                      <w:szCs w:val="20"/>
                      <w:lang w:eastAsia="ru-RU"/>
                    </w:rPr>
                  </w:pPr>
                  <w:r w:rsidRPr="00F4061C">
                    <w:rPr>
                      <w:bCs/>
                      <w:color w:val="000000"/>
                      <w:sz w:val="20"/>
                      <w:szCs w:val="20"/>
                      <w:lang w:eastAsia="ru-RU"/>
                    </w:rPr>
                    <w:t>16%</w:t>
                  </w:r>
                </w:p>
              </w:tc>
              <w:tc>
                <w:tcPr>
                  <w:tcW w:w="493" w:type="dxa"/>
                  <w:tcBorders>
                    <w:top w:val="nil"/>
                    <w:left w:val="nil"/>
                    <w:bottom w:val="single" w:sz="4" w:space="0" w:color="auto"/>
                    <w:right w:val="single" w:sz="4" w:space="0" w:color="auto"/>
                  </w:tcBorders>
                  <w:noWrap/>
                  <w:hideMark/>
                </w:tcPr>
                <w:p w14:paraId="3D615055" w14:textId="77777777" w:rsidR="00DE71BC" w:rsidRPr="00F4061C" w:rsidRDefault="00DE71BC" w:rsidP="004015D1">
                  <w:pPr>
                    <w:spacing w:after="0" w:line="240" w:lineRule="auto"/>
                    <w:jc w:val="center"/>
                    <w:rPr>
                      <w:bCs/>
                      <w:color w:val="000000"/>
                      <w:sz w:val="20"/>
                      <w:szCs w:val="20"/>
                      <w:lang w:eastAsia="ru-RU"/>
                    </w:rPr>
                  </w:pPr>
                  <w:r w:rsidRPr="00F4061C">
                    <w:rPr>
                      <w:bCs/>
                      <w:color w:val="000000"/>
                      <w:sz w:val="20"/>
                      <w:szCs w:val="20"/>
                      <w:lang w:eastAsia="ru-RU"/>
                    </w:rPr>
                    <w:t>1%</w:t>
                  </w:r>
                </w:p>
              </w:tc>
              <w:tc>
                <w:tcPr>
                  <w:tcW w:w="648" w:type="dxa"/>
                  <w:tcBorders>
                    <w:top w:val="nil"/>
                    <w:left w:val="nil"/>
                    <w:bottom w:val="single" w:sz="4" w:space="0" w:color="auto"/>
                    <w:right w:val="single" w:sz="4" w:space="0" w:color="auto"/>
                  </w:tcBorders>
                  <w:noWrap/>
                  <w:hideMark/>
                </w:tcPr>
                <w:p w14:paraId="5953AD4F" w14:textId="77777777" w:rsidR="00DE71BC" w:rsidRPr="00F4061C" w:rsidRDefault="00DE71BC" w:rsidP="004015D1">
                  <w:pPr>
                    <w:spacing w:after="0" w:line="240" w:lineRule="auto"/>
                    <w:jc w:val="center"/>
                    <w:rPr>
                      <w:bCs/>
                      <w:color w:val="000000"/>
                      <w:sz w:val="20"/>
                      <w:szCs w:val="20"/>
                      <w:lang w:eastAsia="ru-RU"/>
                    </w:rPr>
                  </w:pPr>
                  <w:r w:rsidRPr="00F4061C">
                    <w:rPr>
                      <w:bCs/>
                      <w:color w:val="000000"/>
                      <w:sz w:val="20"/>
                      <w:szCs w:val="20"/>
                      <w:lang w:eastAsia="ru-RU"/>
                    </w:rPr>
                    <w:t>74%</w:t>
                  </w:r>
                </w:p>
              </w:tc>
              <w:tc>
                <w:tcPr>
                  <w:tcW w:w="648" w:type="dxa"/>
                  <w:tcBorders>
                    <w:top w:val="nil"/>
                    <w:left w:val="nil"/>
                    <w:bottom w:val="single" w:sz="4" w:space="0" w:color="auto"/>
                    <w:right w:val="single" w:sz="4" w:space="0" w:color="auto"/>
                  </w:tcBorders>
                  <w:noWrap/>
                  <w:hideMark/>
                </w:tcPr>
                <w:p w14:paraId="7A2CA722" w14:textId="77777777" w:rsidR="00DE71BC" w:rsidRPr="00F4061C" w:rsidRDefault="00DE71BC" w:rsidP="004015D1">
                  <w:pPr>
                    <w:spacing w:after="0" w:line="240" w:lineRule="auto"/>
                    <w:jc w:val="center"/>
                    <w:rPr>
                      <w:bCs/>
                      <w:color w:val="000000"/>
                      <w:sz w:val="20"/>
                      <w:szCs w:val="20"/>
                      <w:lang w:eastAsia="ru-RU"/>
                    </w:rPr>
                  </w:pPr>
                  <w:r w:rsidRPr="00F4061C">
                    <w:rPr>
                      <w:bCs/>
                      <w:color w:val="000000"/>
                      <w:sz w:val="20"/>
                      <w:szCs w:val="20"/>
                      <w:lang w:eastAsia="ru-RU"/>
                    </w:rPr>
                    <w:t>25%</w:t>
                  </w:r>
                </w:p>
              </w:tc>
              <w:tc>
                <w:tcPr>
                  <w:tcW w:w="549" w:type="dxa"/>
                  <w:tcBorders>
                    <w:top w:val="nil"/>
                    <w:left w:val="nil"/>
                    <w:bottom w:val="single" w:sz="4" w:space="0" w:color="auto"/>
                    <w:right w:val="single" w:sz="4" w:space="0" w:color="auto"/>
                  </w:tcBorders>
                  <w:noWrap/>
                  <w:hideMark/>
                </w:tcPr>
                <w:p w14:paraId="1E14B1B9" w14:textId="77777777" w:rsidR="00DE71BC" w:rsidRPr="00F4061C" w:rsidRDefault="00DE71BC" w:rsidP="004015D1">
                  <w:pPr>
                    <w:spacing w:after="0" w:line="240" w:lineRule="auto"/>
                    <w:jc w:val="center"/>
                    <w:rPr>
                      <w:bCs/>
                      <w:color w:val="000000"/>
                      <w:sz w:val="20"/>
                      <w:szCs w:val="20"/>
                      <w:lang w:eastAsia="ru-RU"/>
                    </w:rPr>
                  </w:pPr>
                  <w:r w:rsidRPr="00F4061C">
                    <w:rPr>
                      <w:bCs/>
                      <w:color w:val="000000"/>
                      <w:sz w:val="20"/>
                      <w:szCs w:val="20"/>
                      <w:lang w:eastAsia="ru-RU"/>
                    </w:rPr>
                    <w:t>1%</w:t>
                  </w:r>
                </w:p>
              </w:tc>
              <w:tc>
                <w:tcPr>
                  <w:tcW w:w="650" w:type="dxa"/>
                  <w:tcBorders>
                    <w:top w:val="nil"/>
                    <w:left w:val="nil"/>
                    <w:bottom w:val="single" w:sz="4" w:space="0" w:color="auto"/>
                    <w:right w:val="single" w:sz="4" w:space="0" w:color="auto"/>
                  </w:tcBorders>
                  <w:noWrap/>
                  <w:hideMark/>
                </w:tcPr>
                <w:p w14:paraId="1AF2CF1D" w14:textId="77777777" w:rsidR="00DE71BC" w:rsidRPr="00F4061C" w:rsidRDefault="00DE71BC" w:rsidP="004015D1">
                  <w:pPr>
                    <w:spacing w:after="0" w:line="240" w:lineRule="auto"/>
                    <w:jc w:val="center"/>
                    <w:rPr>
                      <w:bCs/>
                      <w:color w:val="000000"/>
                      <w:sz w:val="20"/>
                      <w:szCs w:val="20"/>
                      <w:lang w:eastAsia="ru-RU"/>
                    </w:rPr>
                  </w:pPr>
                  <w:r w:rsidRPr="00F4061C">
                    <w:rPr>
                      <w:bCs/>
                      <w:color w:val="000000"/>
                      <w:sz w:val="20"/>
                      <w:szCs w:val="20"/>
                      <w:lang w:eastAsia="ru-RU"/>
                    </w:rPr>
                    <w:t>82%</w:t>
                  </w:r>
                </w:p>
              </w:tc>
              <w:tc>
                <w:tcPr>
                  <w:tcW w:w="650" w:type="dxa"/>
                  <w:tcBorders>
                    <w:top w:val="nil"/>
                    <w:left w:val="nil"/>
                    <w:bottom w:val="single" w:sz="4" w:space="0" w:color="auto"/>
                    <w:right w:val="single" w:sz="4" w:space="0" w:color="auto"/>
                  </w:tcBorders>
                  <w:noWrap/>
                  <w:hideMark/>
                </w:tcPr>
                <w:p w14:paraId="70005B42" w14:textId="77777777" w:rsidR="00DE71BC" w:rsidRPr="00F4061C" w:rsidRDefault="00DE71BC" w:rsidP="004015D1">
                  <w:pPr>
                    <w:spacing w:after="0" w:line="240" w:lineRule="auto"/>
                    <w:jc w:val="center"/>
                    <w:rPr>
                      <w:bCs/>
                      <w:color w:val="000000"/>
                      <w:sz w:val="20"/>
                      <w:szCs w:val="20"/>
                      <w:lang w:eastAsia="ru-RU"/>
                    </w:rPr>
                  </w:pPr>
                  <w:r w:rsidRPr="00F4061C">
                    <w:rPr>
                      <w:bCs/>
                      <w:color w:val="000000"/>
                      <w:sz w:val="20"/>
                      <w:szCs w:val="20"/>
                      <w:lang w:eastAsia="ru-RU"/>
                    </w:rPr>
                    <w:t>18%</w:t>
                  </w:r>
                </w:p>
              </w:tc>
              <w:tc>
                <w:tcPr>
                  <w:tcW w:w="552" w:type="dxa"/>
                  <w:tcBorders>
                    <w:top w:val="nil"/>
                    <w:left w:val="nil"/>
                    <w:bottom w:val="single" w:sz="4" w:space="0" w:color="auto"/>
                    <w:right w:val="single" w:sz="4" w:space="0" w:color="auto"/>
                  </w:tcBorders>
                  <w:noWrap/>
                  <w:hideMark/>
                </w:tcPr>
                <w:p w14:paraId="58B9D701" w14:textId="77777777" w:rsidR="00DE71BC" w:rsidRPr="00F4061C" w:rsidRDefault="00DE71BC" w:rsidP="004015D1">
                  <w:pPr>
                    <w:spacing w:after="0" w:line="240" w:lineRule="auto"/>
                    <w:jc w:val="center"/>
                    <w:rPr>
                      <w:bCs/>
                      <w:color w:val="000000"/>
                      <w:sz w:val="20"/>
                      <w:szCs w:val="20"/>
                      <w:lang w:eastAsia="ru-RU"/>
                    </w:rPr>
                  </w:pPr>
                  <w:r w:rsidRPr="00F4061C">
                    <w:rPr>
                      <w:bCs/>
                      <w:color w:val="000000"/>
                      <w:sz w:val="20"/>
                      <w:szCs w:val="20"/>
                      <w:lang w:eastAsia="ru-RU"/>
                    </w:rPr>
                    <w:t>1%</w:t>
                  </w:r>
                </w:p>
              </w:tc>
              <w:tc>
                <w:tcPr>
                  <w:tcW w:w="648" w:type="dxa"/>
                  <w:tcBorders>
                    <w:top w:val="nil"/>
                    <w:left w:val="nil"/>
                    <w:bottom w:val="single" w:sz="4" w:space="0" w:color="auto"/>
                    <w:right w:val="single" w:sz="4" w:space="0" w:color="auto"/>
                  </w:tcBorders>
                  <w:noWrap/>
                  <w:hideMark/>
                </w:tcPr>
                <w:p w14:paraId="6C7A2E15" w14:textId="77777777" w:rsidR="00DE71BC" w:rsidRPr="00F4061C" w:rsidRDefault="00DE71BC" w:rsidP="004015D1">
                  <w:pPr>
                    <w:spacing w:after="0" w:line="240" w:lineRule="auto"/>
                    <w:jc w:val="center"/>
                    <w:rPr>
                      <w:bCs/>
                      <w:color w:val="000000"/>
                      <w:sz w:val="20"/>
                      <w:szCs w:val="20"/>
                      <w:lang w:eastAsia="ru-RU"/>
                    </w:rPr>
                  </w:pPr>
                  <w:r w:rsidRPr="00F4061C">
                    <w:rPr>
                      <w:bCs/>
                      <w:color w:val="000000"/>
                      <w:sz w:val="20"/>
                      <w:szCs w:val="20"/>
                      <w:lang w:eastAsia="ru-RU"/>
                    </w:rPr>
                    <w:t>78%</w:t>
                  </w:r>
                </w:p>
              </w:tc>
              <w:tc>
                <w:tcPr>
                  <w:tcW w:w="648" w:type="dxa"/>
                  <w:tcBorders>
                    <w:top w:val="nil"/>
                    <w:left w:val="nil"/>
                    <w:bottom w:val="single" w:sz="4" w:space="0" w:color="auto"/>
                    <w:right w:val="single" w:sz="4" w:space="0" w:color="auto"/>
                  </w:tcBorders>
                  <w:noWrap/>
                  <w:hideMark/>
                </w:tcPr>
                <w:p w14:paraId="2646CAF9" w14:textId="77777777" w:rsidR="00DE71BC" w:rsidRPr="00F4061C" w:rsidRDefault="00DE71BC" w:rsidP="004015D1">
                  <w:pPr>
                    <w:spacing w:after="0" w:line="240" w:lineRule="auto"/>
                    <w:jc w:val="center"/>
                    <w:rPr>
                      <w:bCs/>
                      <w:color w:val="000000"/>
                      <w:sz w:val="20"/>
                      <w:szCs w:val="20"/>
                      <w:lang w:eastAsia="ru-RU"/>
                    </w:rPr>
                  </w:pPr>
                  <w:r w:rsidRPr="00F4061C">
                    <w:rPr>
                      <w:bCs/>
                      <w:color w:val="000000"/>
                      <w:sz w:val="20"/>
                      <w:szCs w:val="20"/>
                      <w:lang w:eastAsia="ru-RU"/>
                    </w:rPr>
                    <w:t>20%</w:t>
                  </w:r>
                </w:p>
              </w:tc>
              <w:tc>
                <w:tcPr>
                  <w:tcW w:w="550" w:type="dxa"/>
                  <w:tcBorders>
                    <w:top w:val="nil"/>
                    <w:left w:val="nil"/>
                    <w:bottom w:val="single" w:sz="4" w:space="0" w:color="auto"/>
                    <w:right w:val="single" w:sz="4" w:space="0" w:color="auto"/>
                  </w:tcBorders>
                  <w:noWrap/>
                  <w:hideMark/>
                </w:tcPr>
                <w:p w14:paraId="04E5894E" w14:textId="77777777" w:rsidR="00DE71BC" w:rsidRPr="00F4061C" w:rsidRDefault="00DE71BC" w:rsidP="004015D1">
                  <w:pPr>
                    <w:spacing w:after="0" w:line="240" w:lineRule="auto"/>
                    <w:jc w:val="center"/>
                    <w:rPr>
                      <w:bCs/>
                      <w:color w:val="000000"/>
                      <w:sz w:val="20"/>
                      <w:szCs w:val="20"/>
                      <w:lang w:eastAsia="ru-RU"/>
                    </w:rPr>
                  </w:pPr>
                  <w:r w:rsidRPr="00F4061C">
                    <w:rPr>
                      <w:bCs/>
                      <w:color w:val="000000"/>
                      <w:sz w:val="20"/>
                      <w:szCs w:val="20"/>
                      <w:lang w:eastAsia="ru-RU"/>
                    </w:rPr>
                    <w:t>1%</w:t>
                  </w:r>
                </w:p>
              </w:tc>
              <w:tc>
                <w:tcPr>
                  <w:tcW w:w="570" w:type="dxa"/>
                  <w:tcBorders>
                    <w:top w:val="nil"/>
                    <w:left w:val="nil"/>
                    <w:bottom w:val="single" w:sz="4" w:space="0" w:color="auto"/>
                    <w:right w:val="single" w:sz="4" w:space="0" w:color="auto"/>
                  </w:tcBorders>
                  <w:noWrap/>
                  <w:hideMark/>
                </w:tcPr>
                <w:p w14:paraId="74D11674" w14:textId="77777777" w:rsidR="00DE71BC" w:rsidRPr="00F4061C" w:rsidRDefault="00DE71BC" w:rsidP="004015D1">
                  <w:pPr>
                    <w:spacing w:after="0" w:line="240" w:lineRule="auto"/>
                    <w:jc w:val="center"/>
                    <w:rPr>
                      <w:bCs/>
                      <w:color w:val="000000"/>
                      <w:sz w:val="20"/>
                      <w:szCs w:val="20"/>
                      <w:lang w:eastAsia="ru-RU"/>
                    </w:rPr>
                  </w:pPr>
                  <w:r w:rsidRPr="00F4061C">
                    <w:rPr>
                      <w:bCs/>
                      <w:color w:val="000000"/>
                      <w:sz w:val="20"/>
                      <w:szCs w:val="20"/>
                      <w:lang w:eastAsia="ru-RU"/>
                    </w:rPr>
                    <w:t>80%</w:t>
                  </w:r>
                </w:p>
              </w:tc>
              <w:tc>
                <w:tcPr>
                  <w:tcW w:w="570" w:type="dxa"/>
                  <w:tcBorders>
                    <w:top w:val="nil"/>
                    <w:left w:val="nil"/>
                    <w:bottom w:val="single" w:sz="4" w:space="0" w:color="auto"/>
                    <w:right w:val="single" w:sz="4" w:space="0" w:color="auto"/>
                  </w:tcBorders>
                  <w:noWrap/>
                  <w:hideMark/>
                </w:tcPr>
                <w:p w14:paraId="145744EC" w14:textId="77777777" w:rsidR="00DE71BC" w:rsidRPr="00F4061C" w:rsidRDefault="00DE71BC" w:rsidP="004015D1">
                  <w:pPr>
                    <w:spacing w:after="0" w:line="240" w:lineRule="auto"/>
                    <w:jc w:val="center"/>
                    <w:rPr>
                      <w:bCs/>
                      <w:color w:val="000000"/>
                      <w:sz w:val="20"/>
                      <w:szCs w:val="20"/>
                      <w:lang w:eastAsia="ru-RU"/>
                    </w:rPr>
                  </w:pPr>
                  <w:r w:rsidRPr="00F4061C">
                    <w:rPr>
                      <w:bCs/>
                      <w:color w:val="000000"/>
                      <w:sz w:val="20"/>
                      <w:szCs w:val="20"/>
                      <w:lang w:eastAsia="ru-RU"/>
                    </w:rPr>
                    <w:t>19%</w:t>
                  </w:r>
                </w:p>
              </w:tc>
              <w:tc>
                <w:tcPr>
                  <w:tcW w:w="493" w:type="dxa"/>
                  <w:tcBorders>
                    <w:top w:val="nil"/>
                    <w:left w:val="nil"/>
                    <w:bottom w:val="single" w:sz="4" w:space="0" w:color="auto"/>
                    <w:right w:val="single" w:sz="4" w:space="0" w:color="auto"/>
                  </w:tcBorders>
                  <w:noWrap/>
                  <w:hideMark/>
                </w:tcPr>
                <w:p w14:paraId="72FBD10C" w14:textId="77777777" w:rsidR="00DE71BC" w:rsidRPr="00F4061C" w:rsidRDefault="00DE71BC" w:rsidP="004015D1">
                  <w:pPr>
                    <w:spacing w:after="0" w:line="240" w:lineRule="auto"/>
                    <w:jc w:val="center"/>
                    <w:rPr>
                      <w:bCs/>
                      <w:color w:val="000000"/>
                      <w:sz w:val="20"/>
                      <w:szCs w:val="20"/>
                      <w:lang w:eastAsia="ru-RU"/>
                    </w:rPr>
                  </w:pPr>
                  <w:r w:rsidRPr="00F4061C">
                    <w:rPr>
                      <w:bCs/>
                      <w:color w:val="000000"/>
                      <w:sz w:val="20"/>
                      <w:szCs w:val="20"/>
                      <w:lang w:eastAsia="ru-RU"/>
                    </w:rPr>
                    <w:t>1%</w:t>
                  </w:r>
                </w:p>
              </w:tc>
            </w:tr>
            <w:tr w:rsidR="00DE71BC" w:rsidRPr="00F4061C" w14:paraId="171CDD66" w14:textId="77777777" w:rsidTr="004015D1">
              <w:trPr>
                <w:trHeight w:val="280"/>
              </w:trPr>
              <w:tc>
                <w:tcPr>
                  <w:tcW w:w="1399" w:type="dxa"/>
                  <w:tcBorders>
                    <w:top w:val="nil"/>
                    <w:left w:val="nil"/>
                    <w:bottom w:val="nil"/>
                    <w:right w:val="nil"/>
                  </w:tcBorders>
                  <w:noWrap/>
                  <w:vAlign w:val="bottom"/>
                  <w:hideMark/>
                </w:tcPr>
                <w:p w14:paraId="3EDA9CFF" w14:textId="77777777" w:rsidR="00DE71BC" w:rsidRPr="00F4061C" w:rsidRDefault="00DE71BC" w:rsidP="004015D1">
                  <w:pPr>
                    <w:spacing w:after="0" w:line="240" w:lineRule="auto"/>
                    <w:jc w:val="center"/>
                    <w:rPr>
                      <w:bCs/>
                      <w:color w:val="000000"/>
                      <w:sz w:val="20"/>
                      <w:szCs w:val="20"/>
                      <w:lang w:eastAsia="ru-RU"/>
                    </w:rPr>
                  </w:pPr>
                </w:p>
              </w:tc>
              <w:tc>
                <w:tcPr>
                  <w:tcW w:w="569" w:type="dxa"/>
                  <w:tcBorders>
                    <w:top w:val="nil"/>
                    <w:left w:val="nil"/>
                    <w:bottom w:val="nil"/>
                    <w:right w:val="nil"/>
                  </w:tcBorders>
                  <w:noWrap/>
                  <w:vAlign w:val="bottom"/>
                  <w:hideMark/>
                </w:tcPr>
                <w:p w14:paraId="63C5C5B1" w14:textId="77777777" w:rsidR="00DE71BC" w:rsidRPr="00F4061C" w:rsidRDefault="00DE71BC" w:rsidP="004015D1">
                  <w:pPr>
                    <w:spacing w:after="0" w:line="240" w:lineRule="auto"/>
                    <w:rPr>
                      <w:sz w:val="20"/>
                      <w:szCs w:val="20"/>
                      <w:lang w:eastAsia="ru-RU"/>
                    </w:rPr>
                  </w:pPr>
                </w:p>
              </w:tc>
              <w:tc>
                <w:tcPr>
                  <w:tcW w:w="569" w:type="dxa"/>
                  <w:tcBorders>
                    <w:top w:val="nil"/>
                    <w:left w:val="nil"/>
                    <w:bottom w:val="nil"/>
                    <w:right w:val="nil"/>
                  </w:tcBorders>
                  <w:noWrap/>
                  <w:vAlign w:val="bottom"/>
                  <w:hideMark/>
                </w:tcPr>
                <w:p w14:paraId="353DF616" w14:textId="77777777" w:rsidR="00DE71BC" w:rsidRPr="00F4061C" w:rsidRDefault="00DE71BC" w:rsidP="004015D1">
                  <w:pPr>
                    <w:spacing w:after="0" w:line="240" w:lineRule="auto"/>
                    <w:rPr>
                      <w:sz w:val="20"/>
                      <w:szCs w:val="20"/>
                      <w:lang w:eastAsia="ru-RU"/>
                    </w:rPr>
                  </w:pPr>
                </w:p>
              </w:tc>
              <w:tc>
                <w:tcPr>
                  <w:tcW w:w="493" w:type="dxa"/>
                  <w:tcBorders>
                    <w:top w:val="nil"/>
                    <w:left w:val="nil"/>
                    <w:bottom w:val="nil"/>
                    <w:right w:val="nil"/>
                  </w:tcBorders>
                  <w:noWrap/>
                  <w:vAlign w:val="bottom"/>
                  <w:hideMark/>
                </w:tcPr>
                <w:p w14:paraId="25167B37" w14:textId="77777777" w:rsidR="00DE71BC" w:rsidRPr="00F4061C" w:rsidRDefault="00DE71BC" w:rsidP="004015D1">
                  <w:pPr>
                    <w:spacing w:after="0" w:line="240" w:lineRule="auto"/>
                    <w:rPr>
                      <w:sz w:val="20"/>
                      <w:szCs w:val="20"/>
                      <w:lang w:eastAsia="ru-RU"/>
                    </w:rPr>
                  </w:pPr>
                </w:p>
              </w:tc>
              <w:tc>
                <w:tcPr>
                  <w:tcW w:w="648" w:type="dxa"/>
                  <w:tcBorders>
                    <w:top w:val="nil"/>
                    <w:left w:val="nil"/>
                    <w:bottom w:val="nil"/>
                    <w:right w:val="nil"/>
                  </w:tcBorders>
                  <w:noWrap/>
                  <w:vAlign w:val="bottom"/>
                  <w:hideMark/>
                </w:tcPr>
                <w:p w14:paraId="6A81C2EC" w14:textId="77777777" w:rsidR="00DE71BC" w:rsidRPr="00F4061C" w:rsidRDefault="00DE71BC" w:rsidP="004015D1">
                  <w:pPr>
                    <w:spacing w:after="0" w:line="240" w:lineRule="auto"/>
                    <w:rPr>
                      <w:sz w:val="20"/>
                      <w:szCs w:val="20"/>
                      <w:lang w:eastAsia="ru-RU"/>
                    </w:rPr>
                  </w:pPr>
                </w:p>
              </w:tc>
              <w:tc>
                <w:tcPr>
                  <w:tcW w:w="648" w:type="dxa"/>
                  <w:tcBorders>
                    <w:top w:val="nil"/>
                    <w:left w:val="nil"/>
                    <w:bottom w:val="nil"/>
                    <w:right w:val="nil"/>
                  </w:tcBorders>
                  <w:noWrap/>
                  <w:vAlign w:val="bottom"/>
                  <w:hideMark/>
                </w:tcPr>
                <w:p w14:paraId="0F1FBEB0" w14:textId="77777777" w:rsidR="00DE71BC" w:rsidRPr="00F4061C" w:rsidRDefault="00DE71BC" w:rsidP="004015D1">
                  <w:pPr>
                    <w:spacing w:after="0" w:line="240" w:lineRule="auto"/>
                    <w:rPr>
                      <w:sz w:val="20"/>
                      <w:szCs w:val="20"/>
                      <w:lang w:eastAsia="ru-RU"/>
                    </w:rPr>
                  </w:pPr>
                </w:p>
              </w:tc>
              <w:tc>
                <w:tcPr>
                  <w:tcW w:w="549" w:type="dxa"/>
                  <w:tcBorders>
                    <w:top w:val="nil"/>
                    <w:left w:val="nil"/>
                    <w:bottom w:val="nil"/>
                    <w:right w:val="nil"/>
                  </w:tcBorders>
                  <w:noWrap/>
                  <w:vAlign w:val="bottom"/>
                  <w:hideMark/>
                </w:tcPr>
                <w:p w14:paraId="4FE32F71" w14:textId="77777777" w:rsidR="00DE71BC" w:rsidRPr="00F4061C" w:rsidRDefault="00DE71BC" w:rsidP="004015D1">
                  <w:pPr>
                    <w:spacing w:after="0" w:line="240" w:lineRule="auto"/>
                    <w:rPr>
                      <w:sz w:val="20"/>
                      <w:szCs w:val="20"/>
                      <w:lang w:eastAsia="ru-RU"/>
                    </w:rPr>
                  </w:pPr>
                </w:p>
              </w:tc>
              <w:tc>
                <w:tcPr>
                  <w:tcW w:w="650" w:type="dxa"/>
                  <w:tcBorders>
                    <w:top w:val="nil"/>
                    <w:left w:val="nil"/>
                    <w:bottom w:val="nil"/>
                    <w:right w:val="nil"/>
                  </w:tcBorders>
                  <w:noWrap/>
                  <w:vAlign w:val="bottom"/>
                  <w:hideMark/>
                </w:tcPr>
                <w:p w14:paraId="599FE328" w14:textId="77777777" w:rsidR="00DE71BC" w:rsidRPr="00F4061C" w:rsidRDefault="00DE71BC" w:rsidP="004015D1">
                  <w:pPr>
                    <w:spacing w:after="0" w:line="240" w:lineRule="auto"/>
                    <w:rPr>
                      <w:sz w:val="20"/>
                      <w:szCs w:val="20"/>
                      <w:lang w:eastAsia="ru-RU"/>
                    </w:rPr>
                  </w:pPr>
                </w:p>
              </w:tc>
              <w:tc>
                <w:tcPr>
                  <w:tcW w:w="650" w:type="dxa"/>
                  <w:tcBorders>
                    <w:top w:val="nil"/>
                    <w:left w:val="nil"/>
                    <w:bottom w:val="nil"/>
                    <w:right w:val="nil"/>
                  </w:tcBorders>
                  <w:noWrap/>
                  <w:vAlign w:val="bottom"/>
                  <w:hideMark/>
                </w:tcPr>
                <w:p w14:paraId="65DA5EF4" w14:textId="77777777" w:rsidR="00DE71BC" w:rsidRPr="00F4061C" w:rsidRDefault="00DE71BC" w:rsidP="004015D1">
                  <w:pPr>
                    <w:spacing w:after="0" w:line="240" w:lineRule="auto"/>
                    <w:rPr>
                      <w:sz w:val="20"/>
                      <w:szCs w:val="20"/>
                      <w:lang w:eastAsia="ru-RU"/>
                    </w:rPr>
                  </w:pPr>
                </w:p>
              </w:tc>
              <w:tc>
                <w:tcPr>
                  <w:tcW w:w="552" w:type="dxa"/>
                  <w:tcBorders>
                    <w:top w:val="nil"/>
                    <w:left w:val="nil"/>
                    <w:bottom w:val="nil"/>
                    <w:right w:val="nil"/>
                  </w:tcBorders>
                  <w:noWrap/>
                  <w:vAlign w:val="bottom"/>
                  <w:hideMark/>
                </w:tcPr>
                <w:p w14:paraId="0579A64A" w14:textId="77777777" w:rsidR="00DE71BC" w:rsidRPr="00F4061C" w:rsidRDefault="00DE71BC" w:rsidP="004015D1">
                  <w:pPr>
                    <w:spacing w:after="0" w:line="240" w:lineRule="auto"/>
                    <w:rPr>
                      <w:sz w:val="20"/>
                      <w:szCs w:val="20"/>
                      <w:lang w:eastAsia="ru-RU"/>
                    </w:rPr>
                  </w:pPr>
                </w:p>
              </w:tc>
              <w:tc>
                <w:tcPr>
                  <w:tcW w:w="648" w:type="dxa"/>
                  <w:tcBorders>
                    <w:top w:val="nil"/>
                    <w:left w:val="nil"/>
                    <w:bottom w:val="nil"/>
                    <w:right w:val="nil"/>
                  </w:tcBorders>
                  <w:noWrap/>
                  <w:vAlign w:val="bottom"/>
                  <w:hideMark/>
                </w:tcPr>
                <w:p w14:paraId="26ED0AB9" w14:textId="77777777" w:rsidR="00DE71BC" w:rsidRPr="00F4061C" w:rsidRDefault="00DE71BC" w:rsidP="004015D1">
                  <w:pPr>
                    <w:spacing w:after="0" w:line="240" w:lineRule="auto"/>
                    <w:rPr>
                      <w:sz w:val="20"/>
                      <w:szCs w:val="20"/>
                      <w:lang w:eastAsia="ru-RU"/>
                    </w:rPr>
                  </w:pPr>
                </w:p>
              </w:tc>
              <w:tc>
                <w:tcPr>
                  <w:tcW w:w="648" w:type="dxa"/>
                  <w:tcBorders>
                    <w:top w:val="nil"/>
                    <w:left w:val="nil"/>
                    <w:bottom w:val="nil"/>
                    <w:right w:val="nil"/>
                  </w:tcBorders>
                  <w:noWrap/>
                  <w:vAlign w:val="bottom"/>
                  <w:hideMark/>
                </w:tcPr>
                <w:p w14:paraId="6EC12AA1" w14:textId="77777777" w:rsidR="00DE71BC" w:rsidRPr="00F4061C" w:rsidRDefault="00DE71BC" w:rsidP="004015D1">
                  <w:pPr>
                    <w:spacing w:after="0" w:line="240" w:lineRule="auto"/>
                    <w:rPr>
                      <w:sz w:val="20"/>
                      <w:szCs w:val="20"/>
                      <w:lang w:eastAsia="ru-RU"/>
                    </w:rPr>
                  </w:pPr>
                </w:p>
              </w:tc>
              <w:tc>
                <w:tcPr>
                  <w:tcW w:w="550" w:type="dxa"/>
                  <w:tcBorders>
                    <w:top w:val="nil"/>
                    <w:left w:val="nil"/>
                    <w:bottom w:val="nil"/>
                    <w:right w:val="nil"/>
                  </w:tcBorders>
                  <w:noWrap/>
                  <w:vAlign w:val="bottom"/>
                  <w:hideMark/>
                </w:tcPr>
                <w:p w14:paraId="038D5103" w14:textId="77777777" w:rsidR="00DE71BC" w:rsidRPr="00F4061C" w:rsidRDefault="00DE71BC" w:rsidP="004015D1">
                  <w:pPr>
                    <w:spacing w:after="0" w:line="240" w:lineRule="auto"/>
                    <w:rPr>
                      <w:sz w:val="20"/>
                      <w:szCs w:val="20"/>
                      <w:lang w:eastAsia="ru-RU"/>
                    </w:rPr>
                  </w:pPr>
                </w:p>
              </w:tc>
              <w:tc>
                <w:tcPr>
                  <w:tcW w:w="570" w:type="dxa"/>
                  <w:tcBorders>
                    <w:top w:val="nil"/>
                    <w:left w:val="nil"/>
                    <w:bottom w:val="nil"/>
                    <w:right w:val="nil"/>
                  </w:tcBorders>
                  <w:noWrap/>
                  <w:vAlign w:val="bottom"/>
                  <w:hideMark/>
                </w:tcPr>
                <w:p w14:paraId="5F699091" w14:textId="77777777" w:rsidR="00DE71BC" w:rsidRPr="00F4061C" w:rsidRDefault="00DE71BC" w:rsidP="004015D1">
                  <w:pPr>
                    <w:spacing w:after="0" w:line="240" w:lineRule="auto"/>
                    <w:rPr>
                      <w:sz w:val="20"/>
                      <w:szCs w:val="20"/>
                      <w:lang w:eastAsia="ru-RU"/>
                    </w:rPr>
                  </w:pPr>
                </w:p>
              </w:tc>
              <w:tc>
                <w:tcPr>
                  <w:tcW w:w="570" w:type="dxa"/>
                  <w:tcBorders>
                    <w:top w:val="nil"/>
                    <w:left w:val="nil"/>
                    <w:bottom w:val="nil"/>
                    <w:right w:val="nil"/>
                  </w:tcBorders>
                  <w:noWrap/>
                  <w:vAlign w:val="bottom"/>
                  <w:hideMark/>
                </w:tcPr>
                <w:p w14:paraId="6FDBF885" w14:textId="77777777" w:rsidR="00DE71BC" w:rsidRPr="00F4061C" w:rsidRDefault="00DE71BC" w:rsidP="004015D1">
                  <w:pPr>
                    <w:spacing w:after="0" w:line="240" w:lineRule="auto"/>
                    <w:rPr>
                      <w:sz w:val="20"/>
                      <w:szCs w:val="20"/>
                      <w:lang w:eastAsia="ru-RU"/>
                    </w:rPr>
                  </w:pPr>
                </w:p>
              </w:tc>
              <w:tc>
                <w:tcPr>
                  <w:tcW w:w="493" w:type="dxa"/>
                  <w:tcBorders>
                    <w:top w:val="nil"/>
                    <w:left w:val="nil"/>
                    <w:bottom w:val="nil"/>
                    <w:right w:val="nil"/>
                  </w:tcBorders>
                  <w:noWrap/>
                  <w:vAlign w:val="bottom"/>
                  <w:hideMark/>
                </w:tcPr>
                <w:p w14:paraId="64D9EB18" w14:textId="77777777" w:rsidR="00DE71BC" w:rsidRPr="00F4061C" w:rsidRDefault="00DE71BC" w:rsidP="004015D1">
                  <w:pPr>
                    <w:spacing w:after="0" w:line="240" w:lineRule="auto"/>
                    <w:rPr>
                      <w:sz w:val="20"/>
                      <w:szCs w:val="20"/>
                      <w:lang w:eastAsia="ru-RU"/>
                    </w:rPr>
                  </w:pPr>
                </w:p>
              </w:tc>
            </w:tr>
          </w:tbl>
          <w:p w14:paraId="49665830" w14:textId="77777777" w:rsidR="00DE71BC" w:rsidRPr="00F4061C" w:rsidRDefault="00DE71BC" w:rsidP="004015D1">
            <w:pPr>
              <w:spacing w:after="0" w:line="240" w:lineRule="auto"/>
              <w:rPr>
                <w:rFonts w:eastAsia="Calibri"/>
                <w:bCs/>
                <w:sz w:val="24"/>
                <w:szCs w:val="24"/>
              </w:rPr>
            </w:pPr>
            <w:r w:rsidRPr="00F4061C">
              <w:rPr>
                <w:rFonts w:eastAsia="Calibri"/>
                <w:bCs/>
                <w:sz w:val="24"/>
                <w:szCs w:val="24"/>
                <w:lang w:val="kk-KZ"/>
              </w:rPr>
              <w:t xml:space="preserve">Результат мониторинга показывает, что программа ГОСО по качеству зннаний детьми усвоена успешно. </w:t>
            </w:r>
          </w:p>
          <w:p w14:paraId="765203DF" w14:textId="77777777" w:rsidR="00DE71BC" w:rsidRPr="00F4061C" w:rsidRDefault="00DE71BC" w:rsidP="004015D1">
            <w:pPr>
              <w:spacing w:after="0" w:line="240" w:lineRule="auto"/>
              <w:rPr>
                <w:rStyle w:val="fontstyle01"/>
                <w:rFonts w:ascii="Times New Roman" w:hAnsi="Times New Roman"/>
                <w:b/>
                <w:bCs/>
                <w:sz w:val="24"/>
                <w:szCs w:val="24"/>
              </w:rPr>
            </w:pPr>
          </w:p>
          <w:p w14:paraId="436B8B6E" w14:textId="77777777" w:rsidR="00DE71BC" w:rsidRPr="00F4061C" w:rsidRDefault="00DE71BC" w:rsidP="004015D1">
            <w:pPr>
              <w:spacing w:after="0" w:line="240" w:lineRule="auto"/>
              <w:rPr>
                <w:rFonts w:eastAsia="Calibri"/>
                <w:b/>
                <w:sz w:val="24"/>
                <w:szCs w:val="24"/>
              </w:rPr>
            </w:pPr>
            <w:r w:rsidRPr="00F4061C">
              <w:rPr>
                <w:rFonts w:eastAsia="Calibri"/>
                <w:b/>
                <w:sz w:val="24"/>
                <w:szCs w:val="24"/>
                <w:lang w:val="kk-KZ"/>
              </w:rPr>
              <w:t>Усвоение детьми умений и навыков составляет 100</w:t>
            </w:r>
            <w:r w:rsidRPr="00F4061C">
              <w:rPr>
                <w:rFonts w:eastAsia="Calibri"/>
                <w:b/>
                <w:sz w:val="24"/>
                <w:szCs w:val="24"/>
              </w:rPr>
              <w:t>%</w:t>
            </w:r>
          </w:p>
          <w:p w14:paraId="0FD0D9E6" w14:textId="77777777" w:rsidR="00DE71BC" w:rsidRPr="001606D4" w:rsidRDefault="00DE71BC" w:rsidP="004015D1">
            <w:pPr>
              <w:pStyle w:val="11"/>
              <w:ind w:right="34" w:firstLine="720"/>
              <w:jc w:val="both"/>
              <w:rPr>
                <w:rFonts w:ascii="Times New Roman" w:hAnsi="Times New Roman"/>
                <w:color w:val="000000"/>
                <w:sz w:val="24"/>
                <w:szCs w:val="24"/>
              </w:rPr>
            </w:pPr>
            <w:r w:rsidRPr="00F4061C">
              <w:rPr>
                <w:rStyle w:val="fontstyle01"/>
                <w:rFonts w:ascii="Times New Roman" w:hAnsi="Times New Roman"/>
                <w:sz w:val="24"/>
                <w:szCs w:val="24"/>
              </w:rPr>
              <w:t>Оценка и измерение качества освоения детьми средних, старших и предшкольных групп</w:t>
            </w:r>
            <w:r w:rsidRPr="00F4061C">
              <w:rPr>
                <w:rStyle w:val="fontstyle01"/>
                <w:rFonts w:ascii="Times New Roman" w:hAnsi="Times New Roman"/>
              </w:rPr>
              <w:t xml:space="preserve"> </w:t>
            </w:r>
            <w:r w:rsidRPr="00F4061C">
              <w:rPr>
                <w:rStyle w:val="fontstyle01"/>
                <w:rFonts w:ascii="Times New Roman" w:hAnsi="Times New Roman"/>
                <w:sz w:val="24"/>
                <w:szCs w:val="24"/>
              </w:rPr>
              <w:t>базового содержания дошкольных образовательных программ показало, что оцениваемый</w:t>
            </w:r>
            <w:r w:rsidRPr="00F4061C">
              <w:rPr>
                <w:rStyle w:val="fontstyle01"/>
                <w:rFonts w:ascii="Times New Roman" w:hAnsi="Times New Roman"/>
              </w:rPr>
              <w:t xml:space="preserve"> </w:t>
            </w:r>
            <w:r w:rsidRPr="00F4061C">
              <w:rPr>
                <w:rStyle w:val="fontstyle01"/>
                <w:rFonts w:ascii="Times New Roman" w:hAnsi="Times New Roman"/>
                <w:sz w:val="24"/>
                <w:szCs w:val="24"/>
              </w:rPr>
              <w:t xml:space="preserve">период уровень развития ключевых компетентности большинства детей, </w:t>
            </w:r>
            <w:r w:rsidRPr="00F4061C">
              <w:rPr>
                <w:rStyle w:val="fontstyle01"/>
                <w:rFonts w:ascii="Times New Roman" w:hAnsi="Times New Roman"/>
                <w:sz w:val="24"/>
                <w:szCs w:val="24"/>
              </w:rPr>
              <w:lastRenderedPageBreak/>
              <w:t>соответствуют требованиям Государственного общеобязательного стандарта образования РК по дошкольному</w:t>
            </w:r>
            <w:r w:rsidRPr="00F4061C">
              <w:rPr>
                <w:rStyle w:val="fontstyle01"/>
                <w:rFonts w:ascii="Times New Roman" w:hAnsi="Times New Roman"/>
              </w:rPr>
              <w:t xml:space="preserve"> </w:t>
            </w:r>
            <w:r w:rsidRPr="00F4061C">
              <w:rPr>
                <w:rStyle w:val="fontstyle01"/>
                <w:rFonts w:ascii="Times New Roman" w:hAnsi="Times New Roman"/>
                <w:sz w:val="24"/>
                <w:szCs w:val="24"/>
              </w:rPr>
              <w:t>воспитанию и обучению. В дошкольной организации воспитываются и обучаются около 18,5% детей с особыми образовательными потребностями (инвалиды детства, с тяжелыми нарушениями речи, дети с аутизмом), имеющих вторичных нарушений в развитии. Поэтому доля детей с высоким и средним</w:t>
            </w:r>
            <w:r w:rsidRPr="00F4061C">
              <w:rPr>
                <w:rStyle w:val="fontstyle01"/>
                <w:rFonts w:ascii="Times New Roman" w:hAnsi="Times New Roman"/>
              </w:rPr>
              <w:t xml:space="preserve"> </w:t>
            </w:r>
            <w:r w:rsidRPr="00F4061C">
              <w:rPr>
                <w:rStyle w:val="fontstyle01"/>
                <w:rFonts w:ascii="Times New Roman" w:hAnsi="Times New Roman"/>
                <w:sz w:val="24"/>
                <w:szCs w:val="24"/>
              </w:rPr>
              <w:t>уровнем развития составляет</w:t>
            </w:r>
            <w:r w:rsidRPr="00F4061C">
              <w:rPr>
                <w:rStyle w:val="fontstyle01"/>
                <w:rFonts w:ascii="Times New Roman" w:hAnsi="Times New Roman"/>
              </w:rPr>
              <w:t xml:space="preserve"> </w:t>
            </w:r>
            <w:r w:rsidRPr="00F4061C">
              <w:rPr>
                <w:rStyle w:val="fontstyle01"/>
                <w:rFonts w:ascii="Times New Roman" w:hAnsi="Times New Roman"/>
                <w:sz w:val="24"/>
                <w:szCs w:val="24"/>
              </w:rPr>
              <w:t>в среднем 63%.</w:t>
            </w:r>
          </w:p>
          <w:p w14:paraId="5A440559" w14:textId="77777777" w:rsidR="00DE71BC" w:rsidRPr="001606D4" w:rsidRDefault="00DE71BC" w:rsidP="004015D1">
            <w:pPr>
              <w:pStyle w:val="a6"/>
              <w:jc w:val="both"/>
            </w:pPr>
          </w:p>
          <w:p w14:paraId="7E8E1B64" w14:textId="77777777" w:rsidR="00DE71BC" w:rsidRPr="001606D4" w:rsidRDefault="00DE71BC" w:rsidP="004015D1">
            <w:pPr>
              <w:spacing w:after="0" w:line="240" w:lineRule="auto"/>
              <w:rPr>
                <w:b/>
                <w:bCs/>
                <w:sz w:val="24"/>
                <w:szCs w:val="24"/>
              </w:rPr>
            </w:pPr>
          </w:p>
        </w:tc>
      </w:tr>
      <w:tr w:rsidR="00DE71BC" w:rsidRPr="00B10CEA" w14:paraId="4977486D" w14:textId="77777777" w:rsidTr="004015D1">
        <w:trPr>
          <w:trHeight w:val="274"/>
        </w:trPr>
        <w:tc>
          <w:tcPr>
            <w:tcW w:w="9781" w:type="dxa"/>
            <w:gridSpan w:val="2"/>
            <w:tcBorders>
              <w:bottom w:val="single" w:sz="4" w:space="0" w:color="auto"/>
            </w:tcBorders>
          </w:tcPr>
          <w:p w14:paraId="0A49BA28" w14:textId="77777777" w:rsidR="00DE71BC" w:rsidRPr="00FC0051" w:rsidRDefault="00DE71BC" w:rsidP="00DE71BC">
            <w:pPr>
              <w:widowControl w:val="0"/>
              <w:numPr>
                <w:ilvl w:val="0"/>
                <w:numId w:val="5"/>
              </w:numPr>
              <w:spacing w:after="0" w:line="240" w:lineRule="auto"/>
              <w:jc w:val="both"/>
              <w:rPr>
                <w:b/>
                <w:bCs/>
                <w:color w:val="00B0F0"/>
                <w:sz w:val="24"/>
                <w:szCs w:val="24"/>
              </w:rPr>
            </w:pPr>
            <w:r w:rsidRPr="00FC0051">
              <w:rPr>
                <w:rFonts w:eastAsia="Arial Unicode MS"/>
                <w:b/>
                <w:color w:val="00B0F0"/>
                <w:kern w:val="1"/>
                <w:sz w:val="24"/>
                <w:szCs w:val="24"/>
                <w:lang w:eastAsia="ar-SA"/>
              </w:rPr>
              <w:lastRenderedPageBreak/>
              <w:t>Опрос участников образовательного процесса и др.</w:t>
            </w:r>
          </w:p>
        </w:tc>
      </w:tr>
      <w:tr w:rsidR="00DE71BC" w:rsidRPr="00B10CEA" w14:paraId="1CE9DDB7" w14:textId="77777777" w:rsidTr="004015D1">
        <w:trPr>
          <w:trHeight w:val="274"/>
        </w:trPr>
        <w:tc>
          <w:tcPr>
            <w:tcW w:w="225" w:type="dxa"/>
            <w:tcBorders>
              <w:bottom w:val="single" w:sz="4" w:space="0" w:color="auto"/>
            </w:tcBorders>
          </w:tcPr>
          <w:p w14:paraId="00226AC6" w14:textId="77777777" w:rsidR="00DE71BC" w:rsidRPr="005D148D" w:rsidRDefault="00DE71BC" w:rsidP="004015D1">
            <w:pPr>
              <w:pStyle w:val="11"/>
              <w:ind w:left="-108" w:right="-183"/>
              <w:jc w:val="center"/>
              <w:rPr>
                <w:rFonts w:ascii="Times New Roman" w:hAnsi="Times New Roman"/>
                <w:b/>
                <w:sz w:val="24"/>
                <w:szCs w:val="24"/>
                <w:lang w:val="kk-KZ"/>
              </w:rPr>
            </w:pPr>
            <w:r>
              <w:rPr>
                <w:rFonts w:ascii="Times New Roman" w:hAnsi="Times New Roman"/>
                <w:b/>
                <w:sz w:val="24"/>
                <w:szCs w:val="24"/>
                <w:lang w:val="kk-KZ"/>
              </w:rPr>
              <w:t>1)</w:t>
            </w:r>
          </w:p>
        </w:tc>
        <w:tc>
          <w:tcPr>
            <w:tcW w:w="9556" w:type="dxa"/>
            <w:tcBorders>
              <w:bottom w:val="single" w:sz="4" w:space="0" w:color="auto"/>
            </w:tcBorders>
          </w:tcPr>
          <w:p w14:paraId="4366D3FE" w14:textId="77777777" w:rsidR="00DE71BC" w:rsidRDefault="00DE71BC" w:rsidP="004015D1">
            <w:pPr>
              <w:widowControl w:val="0"/>
              <w:spacing w:after="0" w:line="240" w:lineRule="auto"/>
              <w:jc w:val="both"/>
              <w:rPr>
                <w:b/>
                <w:sz w:val="24"/>
                <w:szCs w:val="24"/>
              </w:rPr>
            </w:pPr>
            <w:r w:rsidRPr="00837B33">
              <w:rPr>
                <w:b/>
                <w:kern w:val="1"/>
                <w:sz w:val="24"/>
                <w:szCs w:val="24"/>
                <w:lang w:eastAsia="ar-SA"/>
              </w:rPr>
              <w:t xml:space="preserve">Анализ результатов опроса участников образовательного процесса по определению </w:t>
            </w:r>
            <w:r w:rsidRPr="00837B33">
              <w:rPr>
                <w:b/>
                <w:sz w:val="24"/>
                <w:szCs w:val="24"/>
              </w:rPr>
              <w:t>уровня удовлетворенности предоставляемыми образовательными услугами</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36"/>
              <w:gridCol w:w="843"/>
              <w:gridCol w:w="988"/>
              <w:gridCol w:w="848"/>
              <w:gridCol w:w="988"/>
              <w:gridCol w:w="1603"/>
              <w:gridCol w:w="1603"/>
            </w:tblGrid>
            <w:tr w:rsidR="00DE71BC" w:rsidRPr="002D2F35" w14:paraId="3C2AB69A" w14:textId="77777777" w:rsidTr="004015D1">
              <w:tc>
                <w:tcPr>
                  <w:tcW w:w="2936" w:type="dxa"/>
                  <w:vMerge w:val="restart"/>
                </w:tcPr>
                <w:p w14:paraId="5ADF9B9A" w14:textId="77777777" w:rsidR="00DE71BC" w:rsidRPr="002D2F35" w:rsidRDefault="00DE71BC" w:rsidP="004015D1">
                  <w:pPr>
                    <w:pStyle w:val="11"/>
                    <w:ind w:left="-79" w:right="-108"/>
                    <w:jc w:val="center"/>
                    <w:rPr>
                      <w:rFonts w:ascii="Times New Roman" w:hAnsi="Times New Roman"/>
                      <w:b/>
                      <w:kern w:val="1"/>
                      <w:sz w:val="20"/>
                      <w:szCs w:val="20"/>
                      <w:lang w:eastAsia="ar-SA"/>
                    </w:rPr>
                  </w:pPr>
                  <w:r w:rsidRPr="002D2F35">
                    <w:rPr>
                      <w:rFonts w:ascii="Times New Roman" w:hAnsi="Times New Roman"/>
                      <w:b/>
                      <w:kern w:val="1"/>
                      <w:sz w:val="20"/>
                      <w:szCs w:val="20"/>
                      <w:lang w:eastAsia="ar-SA"/>
                    </w:rPr>
                    <w:t>Респонденты</w:t>
                  </w:r>
                </w:p>
              </w:tc>
              <w:tc>
                <w:tcPr>
                  <w:tcW w:w="843" w:type="dxa"/>
                  <w:vMerge w:val="restart"/>
                </w:tcPr>
                <w:p w14:paraId="4F61537D" w14:textId="77777777" w:rsidR="00DE71BC" w:rsidRPr="002D2F35" w:rsidRDefault="00DE71BC" w:rsidP="004015D1">
                  <w:pPr>
                    <w:pStyle w:val="11"/>
                    <w:ind w:left="-108" w:right="-108"/>
                    <w:jc w:val="center"/>
                    <w:rPr>
                      <w:rFonts w:ascii="Times New Roman" w:hAnsi="Times New Roman"/>
                      <w:b/>
                      <w:kern w:val="1"/>
                      <w:sz w:val="20"/>
                      <w:szCs w:val="20"/>
                      <w:lang w:eastAsia="ar-SA"/>
                    </w:rPr>
                  </w:pPr>
                  <w:r w:rsidRPr="002D2F35">
                    <w:rPr>
                      <w:rFonts w:ascii="Times New Roman" w:hAnsi="Times New Roman"/>
                      <w:b/>
                      <w:kern w:val="1"/>
                      <w:sz w:val="20"/>
                      <w:szCs w:val="20"/>
                      <w:lang w:eastAsia="ar-SA"/>
                    </w:rPr>
                    <w:t>Всего по списку</w:t>
                  </w:r>
                </w:p>
              </w:tc>
              <w:tc>
                <w:tcPr>
                  <w:tcW w:w="988" w:type="dxa"/>
                  <w:vMerge w:val="restart"/>
                </w:tcPr>
                <w:p w14:paraId="63CCB581" w14:textId="77777777" w:rsidR="00DE71BC" w:rsidRPr="002D2F35" w:rsidRDefault="00DE71BC" w:rsidP="004015D1">
                  <w:pPr>
                    <w:pStyle w:val="11"/>
                    <w:ind w:left="-108" w:right="-108"/>
                    <w:jc w:val="center"/>
                    <w:rPr>
                      <w:rFonts w:ascii="Times New Roman" w:hAnsi="Times New Roman"/>
                      <w:b/>
                      <w:kern w:val="1"/>
                      <w:sz w:val="20"/>
                      <w:szCs w:val="20"/>
                      <w:lang w:eastAsia="ar-SA"/>
                    </w:rPr>
                  </w:pPr>
                  <w:r w:rsidRPr="002D2F35">
                    <w:rPr>
                      <w:rFonts w:ascii="Times New Roman" w:hAnsi="Times New Roman"/>
                      <w:b/>
                      <w:kern w:val="1"/>
                      <w:sz w:val="20"/>
                      <w:szCs w:val="20"/>
                      <w:lang w:eastAsia="ar-SA"/>
                    </w:rPr>
                    <w:t>Приняли участие в опросе</w:t>
                  </w:r>
                </w:p>
              </w:tc>
              <w:tc>
                <w:tcPr>
                  <w:tcW w:w="848" w:type="dxa"/>
                  <w:vMerge w:val="restart"/>
                </w:tcPr>
                <w:p w14:paraId="3F5C0090" w14:textId="77777777" w:rsidR="00DE71BC" w:rsidRPr="002D2F35" w:rsidRDefault="00DE71BC" w:rsidP="004015D1">
                  <w:pPr>
                    <w:pStyle w:val="11"/>
                    <w:ind w:left="-108" w:right="-108"/>
                    <w:jc w:val="center"/>
                    <w:rPr>
                      <w:rFonts w:ascii="Times New Roman" w:hAnsi="Times New Roman"/>
                      <w:b/>
                      <w:kern w:val="1"/>
                      <w:sz w:val="20"/>
                      <w:szCs w:val="20"/>
                      <w:lang w:eastAsia="ar-SA"/>
                    </w:rPr>
                  </w:pPr>
                  <w:r w:rsidRPr="002D2F35">
                    <w:rPr>
                      <w:rFonts w:ascii="Times New Roman" w:hAnsi="Times New Roman"/>
                      <w:b/>
                      <w:kern w:val="1"/>
                      <w:sz w:val="20"/>
                      <w:szCs w:val="20"/>
                      <w:lang w:eastAsia="ar-SA"/>
                    </w:rPr>
                    <w:t>% участия</w:t>
                  </w:r>
                </w:p>
              </w:tc>
              <w:tc>
                <w:tcPr>
                  <w:tcW w:w="4194" w:type="dxa"/>
                  <w:gridSpan w:val="3"/>
                </w:tcPr>
                <w:p w14:paraId="478E60F7" w14:textId="77777777" w:rsidR="00DE71BC" w:rsidRPr="002D2F35" w:rsidRDefault="00DE71BC" w:rsidP="004015D1">
                  <w:pPr>
                    <w:pStyle w:val="11"/>
                    <w:ind w:left="-108" w:right="-108"/>
                    <w:jc w:val="center"/>
                    <w:rPr>
                      <w:rFonts w:ascii="Times New Roman" w:hAnsi="Times New Roman"/>
                      <w:b/>
                      <w:kern w:val="1"/>
                      <w:sz w:val="20"/>
                      <w:szCs w:val="20"/>
                      <w:lang w:eastAsia="ar-SA"/>
                    </w:rPr>
                  </w:pPr>
                  <w:r w:rsidRPr="002D2F35">
                    <w:rPr>
                      <w:rFonts w:ascii="Times New Roman" w:hAnsi="Times New Roman"/>
                      <w:b/>
                      <w:kern w:val="1"/>
                      <w:sz w:val="20"/>
                      <w:szCs w:val="20"/>
                      <w:lang w:eastAsia="ar-SA"/>
                    </w:rPr>
                    <w:t>Результат опроса</w:t>
                  </w:r>
                </w:p>
              </w:tc>
            </w:tr>
            <w:tr w:rsidR="00DE71BC" w:rsidRPr="002D2F35" w14:paraId="3D784CC1" w14:textId="77777777" w:rsidTr="004015D1">
              <w:tc>
                <w:tcPr>
                  <w:tcW w:w="2936" w:type="dxa"/>
                  <w:vMerge/>
                </w:tcPr>
                <w:p w14:paraId="4DAC07BD" w14:textId="77777777" w:rsidR="00DE71BC" w:rsidRPr="002D2F35" w:rsidRDefault="00DE71BC" w:rsidP="004015D1">
                  <w:pPr>
                    <w:pStyle w:val="11"/>
                    <w:ind w:left="-79" w:right="-108"/>
                    <w:jc w:val="center"/>
                    <w:rPr>
                      <w:rFonts w:ascii="Times New Roman" w:hAnsi="Times New Roman"/>
                      <w:b/>
                      <w:kern w:val="1"/>
                      <w:sz w:val="20"/>
                      <w:szCs w:val="20"/>
                      <w:lang w:eastAsia="ar-SA"/>
                    </w:rPr>
                  </w:pPr>
                </w:p>
              </w:tc>
              <w:tc>
                <w:tcPr>
                  <w:tcW w:w="843" w:type="dxa"/>
                  <w:vMerge/>
                </w:tcPr>
                <w:p w14:paraId="5BB1B6AC" w14:textId="77777777" w:rsidR="00DE71BC" w:rsidRPr="00041186" w:rsidRDefault="00DE71BC" w:rsidP="004015D1">
                  <w:pPr>
                    <w:pStyle w:val="11"/>
                    <w:ind w:left="-108" w:right="-108"/>
                    <w:jc w:val="center"/>
                    <w:rPr>
                      <w:rFonts w:ascii="Times New Roman" w:hAnsi="Times New Roman"/>
                      <w:b/>
                      <w:kern w:val="1"/>
                      <w:sz w:val="20"/>
                      <w:szCs w:val="20"/>
                      <w:lang w:eastAsia="ar-SA"/>
                    </w:rPr>
                  </w:pPr>
                </w:p>
              </w:tc>
              <w:tc>
                <w:tcPr>
                  <w:tcW w:w="988" w:type="dxa"/>
                  <w:vMerge/>
                </w:tcPr>
                <w:p w14:paraId="4BB9DC98" w14:textId="77777777" w:rsidR="00DE71BC" w:rsidRPr="00041186" w:rsidRDefault="00DE71BC" w:rsidP="004015D1">
                  <w:pPr>
                    <w:pStyle w:val="11"/>
                    <w:ind w:left="-108" w:right="-108"/>
                    <w:jc w:val="center"/>
                    <w:rPr>
                      <w:rFonts w:ascii="Times New Roman" w:hAnsi="Times New Roman"/>
                      <w:b/>
                      <w:kern w:val="1"/>
                      <w:sz w:val="20"/>
                      <w:szCs w:val="20"/>
                      <w:lang w:eastAsia="ar-SA"/>
                    </w:rPr>
                  </w:pPr>
                </w:p>
              </w:tc>
              <w:tc>
                <w:tcPr>
                  <w:tcW w:w="848" w:type="dxa"/>
                  <w:vMerge/>
                </w:tcPr>
                <w:p w14:paraId="34509394" w14:textId="77777777" w:rsidR="00DE71BC" w:rsidRPr="00041186" w:rsidRDefault="00DE71BC" w:rsidP="004015D1">
                  <w:pPr>
                    <w:pStyle w:val="11"/>
                    <w:ind w:left="-108" w:right="-108"/>
                    <w:jc w:val="center"/>
                    <w:rPr>
                      <w:rFonts w:ascii="Times New Roman" w:hAnsi="Times New Roman"/>
                      <w:b/>
                      <w:kern w:val="1"/>
                      <w:sz w:val="20"/>
                      <w:szCs w:val="20"/>
                      <w:lang w:eastAsia="ar-SA"/>
                    </w:rPr>
                  </w:pPr>
                </w:p>
              </w:tc>
              <w:tc>
                <w:tcPr>
                  <w:tcW w:w="988" w:type="dxa"/>
                </w:tcPr>
                <w:p w14:paraId="123A5EDF" w14:textId="77777777" w:rsidR="00DE71BC" w:rsidRPr="00041186" w:rsidRDefault="00DE71BC" w:rsidP="004015D1">
                  <w:pPr>
                    <w:pStyle w:val="11"/>
                    <w:ind w:left="-108" w:right="-108"/>
                    <w:jc w:val="center"/>
                    <w:rPr>
                      <w:rFonts w:ascii="Times New Roman" w:hAnsi="Times New Roman"/>
                      <w:b/>
                      <w:kern w:val="1"/>
                      <w:sz w:val="20"/>
                      <w:szCs w:val="20"/>
                      <w:lang w:eastAsia="ar-SA"/>
                    </w:rPr>
                  </w:pPr>
                  <w:r w:rsidRPr="00041186">
                    <w:rPr>
                      <w:rFonts w:ascii="Times New Roman" w:hAnsi="Times New Roman"/>
                      <w:b/>
                      <w:kern w:val="1"/>
                      <w:sz w:val="20"/>
                      <w:szCs w:val="20"/>
                      <w:lang w:eastAsia="ar-SA"/>
                    </w:rPr>
                    <w:t>всего вопросов</w:t>
                  </w:r>
                </w:p>
              </w:tc>
              <w:tc>
                <w:tcPr>
                  <w:tcW w:w="1603" w:type="dxa"/>
                </w:tcPr>
                <w:p w14:paraId="64565D23" w14:textId="77777777" w:rsidR="00DE71BC" w:rsidRPr="00041186" w:rsidRDefault="00DE71BC" w:rsidP="004015D1">
                  <w:pPr>
                    <w:pStyle w:val="11"/>
                    <w:ind w:left="-108" w:right="-108"/>
                    <w:jc w:val="center"/>
                    <w:rPr>
                      <w:rFonts w:ascii="Times New Roman" w:hAnsi="Times New Roman"/>
                      <w:b/>
                      <w:kern w:val="1"/>
                      <w:sz w:val="20"/>
                      <w:szCs w:val="20"/>
                      <w:lang w:eastAsia="ar-SA"/>
                    </w:rPr>
                  </w:pPr>
                  <w:r w:rsidRPr="00041186">
                    <w:rPr>
                      <w:rFonts w:ascii="Times New Roman" w:hAnsi="Times New Roman"/>
                      <w:b/>
                      <w:kern w:val="1"/>
                      <w:sz w:val="20"/>
                      <w:szCs w:val="20"/>
                      <w:lang w:eastAsia="ar-SA"/>
                    </w:rPr>
                    <w:t>кол-во положительных ответов</w:t>
                  </w:r>
                </w:p>
              </w:tc>
              <w:tc>
                <w:tcPr>
                  <w:tcW w:w="1603" w:type="dxa"/>
                </w:tcPr>
                <w:p w14:paraId="603FF688" w14:textId="77777777" w:rsidR="00DE71BC" w:rsidRPr="00041186" w:rsidRDefault="00DE71BC" w:rsidP="004015D1">
                  <w:pPr>
                    <w:pStyle w:val="11"/>
                    <w:ind w:left="-108" w:right="-108"/>
                    <w:jc w:val="center"/>
                    <w:rPr>
                      <w:rFonts w:ascii="Times New Roman" w:hAnsi="Times New Roman"/>
                      <w:b/>
                      <w:kern w:val="1"/>
                      <w:sz w:val="20"/>
                      <w:szCs w:val="20"/>
                      <w:lang w:eastAsia="ar-SA"/>
                    </w:rPr>
                  </w:pPr>
                  <w:r w:rsidRPr="00041186">
                    <w:rPr>
                      <w:rFonts w:ascii="Times New Roman" w:hAnsi="Times New Roman"/>
                      <w:b/>
                      <w:kern w:val="1"/>
                      <w:sz w:val="20"/>
                      <w:szCs w:val="20"/>
                      <w:lang w:eastAsia="ar-SA"/>
                    </w:rPr>
                    <w:t>доля (%)</w:t>
                  </w:r>
                </w:p>
                <w:p w14:paraId="10E1B20D" w14:textId="77777777" w:rsidR="00DE71BC" w:rsidRPr="00041186" w:rsidRDefault="00DE71BC" w:rsidP="004015D1">
                  <w:pPr>
                    <w:pStyle w:val="11"/>
                    <w:ind w:left="-108" w:right="-108"/>
                    <w:jc w:val="center"/>
                    <w:rPr>
                      <w:rFonts w:ascii="Times New Roman" w:hAnsi="Times New Roman"/>
                      <w:b/>
                      <w:kern w:val="1"/>
                      <w:sz w:val="20"/>
                      <w:szCs w:val="20"/>
                      <w:lang w:eastAsia="ar-SA"/>
                    </w:rPr>
                  </w:pPr>
                  <w:r w:rsidRPr="00041186">
                    <w:rPr>
                      <w:rFonts w:ascii="Times New Roman" w:hAnsi="Times New Roman"/>
                      <w:b/>
                      <w:kern w:val="1"/>
                      <w:sz w:val="20"/>
                      <w:szCs w:val="20"/>
                      <w:lang w:eastAsia="ar-SA"/>
                    </w:rPr>
                    <w:t>положительных ответов</w:t>
                  </w:r>
                </w:p>
              </w:tc>
            </w:tr>
            <w:tr w:rsidR="00DE71BC" w:rsidRPr="002D2F35" w14:paraId="473E5AC8" w14:textId="77777777" w:rsidTr="004015D1">
              <w:tc>
                <w:tcPr>
                  <w:tcW w:w="2936" w:type="dxa"/>
                </w:tcPr>
                <w:p w14:paraId="4B254C26" w14:textId="77777777" w:rsidR="00DE71BC" w:rsidRPr="002D2F35" w:rsidRDefault="00DE71BC" w:rsidP="004015D1">
                  <w:pPr>
                    <w:pStyle w:val="11"/>
                    <w:ind w:right="-108"/>
                    <w:jc w:val="both"/>
                    <w:rPr>
                      <w:rFonts w:ascii="Times New Roman" w:hAnsi="Times New Roman"/>
                      <w:kern w:val="1"/>
                      <w:szCs w:val="20"/>
                      <w:lang w:eastAsia="ar-SA"/>
                    </w:rPr>
                  </w:pPr>
                  <w:r w:rsidRPr="002D2F35">
                    <w:rPr>
                      <w:rFonts w:ascii="Times New Roman" w:hAnsi="Times New Roman"/>
                      <w:kern w:val="1"/>
                      <w:szCs w:val="20"/>
                      <w:lang w:eastAsia="ar-SA"/>
                    </w:rPr>
                    <w:t xml:space="preserve">Педагоги </w:t>
                  </w:r>
                </w:p>
              </w:tc>
              <w:tc>
                <w:tcPr>
                  <w:tcW w:w="843" w:type="dxa"/>
                </w:tcPr>
                <w:p w14:paraId="70E724F2" w14:textId="77777777" w:rsidR="00DE71BC" w:rsidRPr="00041186" w:rsidRDefault="00DE71BC" w:rsidP="004015D1">
                  <w:pPr>
                    <w:pStyle w:val="11"/>
                    <w:jc w:val="center"/>
                    <w:rPr>
                      <w:rFonts w:ascii="Times New Roman" w:hAnsi="Times New Roman"/>
                      <w:b/>
                      <w:kern w:val="1"/>
                      <w:sz w:val="20"/>
                      <w:szCs w:val="20"/>
                      <w:lang w:eastAsia="ar-SA"/>
                    </w:rPr>
                  </w:pPr>
                  <w:r>
                    <w:rPr>
                      <w:rFonts w:ascii="Times New Roman" w:hAnsi="Times New Roman"/>
                      <w:b/>
                      <w:kern w:val="1"/>
                      <w:sz w:val="20"/>
                      <w:szCs w:val="20"/>
                      <w:lang w:eastAsia="ar-SA"/>
                    </w:rPr>
                    <w:t>26</w:t>
                  </w:r>
                </w:p>
              </w:tc>
              <w:tc>
                <w:tcPr>
                  <w:tcW w:w="988" w:type="dxa"/>
                </w:tcPr>
                <w:p w14:paraId="6E813B44" w14:textId="77777777" w:rsidR="00DE71BC" w:rsidRPr="00041186" w:rsidRDefault="00DE71BC" w:rsidP="004015D1">
                  <w:pPr>
                    <w:pStyle w:val="11"/>
                    <w:jc w:val="center"/>
                    <w:rPr>
                      <w:rFonts w:ascii="Times New Roman" w:hAnsi="Times New Roman"/>
                      <w:b/>
                      <w:kern w:val="1"/>
                      <w:sz w:val="20"/>
                      <w:szCs w:val="20"/>
                      <w:lang w:eastAsia="ar-SA"/>
                    </w:rPr>
                  </w:pPr>
                  <w:r>
                    <w:rPr>
                      <w:rFonts w:ascii="Times New Roman" w:hAnsi="Times New Roman"/>
                      <w:b/>
                      <w:kern w:val="1"/>
                      <w:sz w:val="20"/>
                      <w:szCs w:val="20"/>
                      <w:lang w:eastAsia="ar-SA"/>
                    </w:rPr>
                    <w:t>26</w:t>
                  </w:r>
                </w:p>
              </w:tc>
              <w:tc>
                <w:tcPr>
                  <w:tcW w:w="848" w:type="dxa"/>
                </w:tcPr>
                <w:p w14:paraId="6ECB9A82" w14:textId="77777777" w:rsidR="00DE71BC" w:rsidRPr="00041186" w:rsidRDefault="00DE71BC" w:rsidP="004015D1">
                  <w:pPr>
                    <w:pStyle w:val="11"/>
                    <w:jc w:val="center"/>
                    <w:rPr>
                      <w:rFonts w:ascii="Times New Roman" w:hAnsi="Times New Roman"/>
                      <w:b/>
                      <w:kern w:val="1"/>
                      <w:sz w:val="20"/>
                      <w:szCs w:val="20"/>
                      <w:lang w:eastAsia="ar-SA"/>
                    </w:rPr>
                  </w:pPr>
                  <w:r>
                    <w:rPr>
                      <w:rFonts w:ascii="Times New Roman" w:hAnsi="Times New Roman"/>
                      <w:b/>
                      <w:kern w:val="1"/>
                      <w:sz w:val="20"/>
                      <w:szCs w:val="20"/>
                      <w:lang w:eastAsia="ar-SA"/>
                    </w:rPr>
                    <w:t>100</w:t>
                  </w:r>
                  <w:r w:rsidRPr="00041186">
                    <w:rPr>
                      <w:rFonts w:ascii="Times New Roman" w:hAnsi="Times New Roman"/>
                      <w:b/>
                      <w:kern w:val="1"/>
                      <w:sz w:val="20"/>
                      <w:szCs w:val="20"/>
                      <w:lang w:eastAsia="ar-SA"/>
                    </w:rPr>
                    <w:t>%</w:t>
                  </w:r>
                </w:p>
              </w:tc>
              <w:tc>
                <w:tcPr>
                  <w:tcW w:w="988" w:type="dxa"/>
                </w:tcPr>
                <w:p w14:paraId="13F36258" w14:textId="77777777" w:rsidR="00DE71BC" w:rsidRPr="00041186" w:rsidRDefault="00DE71BC" w:rsidP="004015D1">
                  <w:pPr>
                    <w:pStyle w:val="11"/>
                    <w:jc w:val="center"/>
                    <w:rPr>
                      <w:rFonts w:ascii="Times New Roman" w:hAnsi="Times New Roman"/>
                      <w:b/>
                      <w:kern w:val="1"/>
                      <w:sz w:val="20"/>
                      <w:szCs w:val="20"/>
                      <w:lang w:eastAsia="ar-SA"/>
                    </w:rPr>
                  </w:pPr>
                  <w:r w:rsidRPr="00041186">
                    <w:rPr>
                      <w:rFonts w:ascii="Times New Roman" w:hAnsi="Times New Roman"/>
                      <w:b/>
                      <w:kern w:val="1"/>
                      <w:sz w:val="20"/>
                      <w:szCs w:val="20"/>
                      <w:lang w:eastAsia="ar-SA"/>
                    </w:rPr>
                    <w:t>18</w:t>
                  </w:r>
                </w:p>
              </w:tc>
              <w:tc>
                <w:tcPr>
                  <w:tcW w:w="1603" w:type="dxa"/>
                </w:tcPr>
                <w:p w14:paraId="7B1079D8" w14:textId="77777777" w:rsidR="00DE71BC" w:rsidRPr="00041186" w:rsidRDefault="00DE71BC" w:rsidP="004015D1">
                  <w:pPr>
                    <w:pStyle w:val="11"/>
                    <w:jc w:val="center"/>
                    <w:rPr>
                      <w:rFonts w:ascii="Times New Roman" w:hAnsi="Times New Roman"/>
                      <w:b/>
                      <w:kern w:val="1"/>
                      <w:sz w:val="20"/>
                      <w:szCs w:val="20"/>
                      <w:lang w:eastAsia="ar-SA"/>
                    </w:rPr>
                  </w:pPr>
                  <w:r>
                    <w:rPr>
                      <w:rFonts w:ascii="Times New Roman" w:hAnsi="Times New Roman"/>
                      <w:b/>
                      <w:kern w:val="1"/>
                      <w:sz w:val="20"/>
                      <w:szCs w:val="20"/>
                      <w:lang w:eastAsia="ar-SA"/>
                    </w:rPr>
                    <w:t>730</w:t>
                  </w:r>
                </w:p>
              </w:tc>
              <w:tc>
                <w:tcPr>
                  <w:tcW w:w="1603" w:type="dxa"/>
                </w:tcPr>
                <w:p w14:paraId="421F564B" w14:textId="77777777" w:rsidR="00DE71BC" w:rsidRPr="00041186" w:rsidRDefault="00DE71BC" w:rsidP="004015D1">
                  <w:pPr>
                    <w:pStyle w:val="11"/>
                    <w:jc w:val="center"/>
                    <w:rPr>
                      <w:rFonts w:ascii="Times New Roman" w:hAnsi="Times New Roman"/>
                      <w:b/>
                      <w:kern w:val="1"/>
                      <w:sz w:val="20"/>
                      <w:szCs w:val="20"/>
                      <w:lang w:eastAsia="ar-SA"/>
                    </w:rPr>
                  </w:pPr>
                  <w:r w:rsidRPr="00041186">
                    <w:rPr>
                      <w:rFonts w:ascii="Times New Roman" w:hAnsi="Times New Roman"/>
                      <w:b/>
                      <w:kern w:val="1"/>
                      <w:sz w:val="20"/>
                      <w:szCs w:val="20"/>
                      <w:lang w:eastAsia="ar-SA"/>
                    </w:rPr>
                    <w:t>99%</w:t>
                  </w:r>
                </w:p>
              </w:tc>
            </w:tr>
            <w:tr w:rsidR="00DE71BC" w:rsidRPr="002D2F35" w14:paraId="30FCB538" w14:textId="77777777" w:rsidTr="004015D1">
              <w:tc>
                <w:tcPr>
                  <w:tcW w:w="2936" w:type="dxa"/>
                </w:tcPr>
                <w:p w14:paraId="3E2D74D6" w14:textId="77777777" w:rsidR="00DE71BC" w:rsidRPr="00624060" w:rsidRDefault="00DE71BC" w:rsidP="004015D1">
                  <w:pPr>
                    <w:pStyle w:val="11"/>
                    <w:ind w:right="-108"/>
                    <w:jc w:val="both"/>
                    <w:rPr>
                      <w:rFonts w:ascii="Times New Roman" w:hAnsi="Times New Roman"/>
                      <w:kern w:val="1"/>
                      <w:szCs w:val="20"/>
                      <w:lang w:eastAsia="ar-SA"/>
                    </w:rPr>
                  </w:pPr>
                  <w:r w:rsidRPr="00624060">
                    <w:rPr>
                      <w:rFonts w:ascii="Times New Roman" w:hAnsi="Times New Roman"/>
                      <w:kern w:val="1"/>
                      <w:szCs w:val="20"/>
                      <w:lang w:eastAsia="ar-SA"/>
                    </w:rPr>
                    <w:t xml:space="preserve">Родители воспитанников группы </w:t>
                  </w:r>
                  <w:proofErr w:type="spellStart"/>
                  <w:proofErr w:type="gramStart"/>
                  <w:r w:rsidRPr="00624060">
                    <w:rPr>
                      <w:rFonts w:ascii="Times New Roman" w:hAnsi="Times New Roman"/>
                      <w:kern w:val="1"/>
                      <w:szCs w:val="20"/>
                      <w:lang w:eastAsia="ar-SA"/>
                    </w:rPr>
                    <w:t>предшк.подготовки</w:t>
                  </w:r>
                  <w:proofErr w:type="spellEnd"/>
                  <w:proofErr w:type="gramEnd"/>
                  <w:r w:rsidRPr="00624060">
                    <w:rPr>
                      <w:rFonts w:ascii="Times New Roman" w:hAnsi="Times New Roman"/>
                      <w:kern w:val="1"/>
                      <w:szCs w:val="20"/>
                      <w:lang w:eastAsia="ar-SA"/>
                    </w:rPr>
                    <w:t>/ старшей группы</w:t>
                  </w:r>
                </w:p>
              </w:tc>
              <w:tc>
                <w:tcPr>
                  <w:tcW w:w="843" w:type="dxa"/>
                </w:tcPr>
                <w:p w14:paraId="70E808D6" w14:textId="77777777" w:rsidR="00DE71BC" w:rsidRPr="00624060" w:rsidRDefault="00DE71BC" w:rsidP="004015D1">
                  <w:pPr>
                    <w:pStyle w:val="11"/>
                    <w:jc w:val="center"/>
                    <w:rPr>
                      <w:rFonts w:ascii="Times New Roman" w:hAnsi="Times New Roman"/>
                      <w:b/>
                      <w:kern w:val="1"/>
                      <w:sz w:val="20"/>
                      <w:szCs w:val="20"/>
                      <w:lang w:eastAsia="ar-SA"/>
                    </w:rPr>
                  </w:pPr>
                </w:p>
                <w:p w14:paraId="10A7E471" w14:textId="77777777" w:rsidR="00DE71BC" w:rsidRPr="00624060" w:rsidRDefault="00DE71BC" w:rsidP="004015D1">
                  <w:pPr>
                    <w:pStyle w:val="11"/>
                    <w:jc w:val="center"/>
                    <w:rPr>
                      <w:rFonts w:ascii="Times New Roman" w:hAnsi="Times New Roman"/>
                      <w:b/>
                      <w:kern w:val="1"/>
                      <w:sz w:val="20"/>
                      <w:szCs w:val="20"/>
                      <w:lang w:eastAsia="ar-SA"/>
                    </w:rPr>
                  </w:pPr>
                  <w:r>
                    <w:rPr>
                      <w:rFonts w:ascii="Times New Roman" w:hAnsi="Times New Roman"/>
                      <w:b/>
                      <w:kern w:val="1"/>
                      <w:sz w:val="20"/>
                      <w:szCs w:val="20"/>
                      <w:lang w:eastAsia="ar-SA"/>
                    </w:rPr>
                    <w:t>85</w:t>
                  </w:r>
                </w:p>
              </w:tc>
              <w:tc>
                <w:tcPr>
                  <w:tcW w:w="988" w:type="dxa"/>
                </w:tcPr>
                <w:p w14:paraId="13F38FB5" w14:textId="77777777" w:rsidR="00DE71BC" w:rsidRPr="00624060" w:rsidRDefault="00DE71BC" w:rsidP="004015D1">
                  <w:pPr>
                    <w:pStyle w:val="11"/>
                    <w:jc w:val="center"/>
                    <w:rPr>
                      <w:rFonts w:ascii="Times New Roman" w:hAnsi="Times New Roman"/>
                      <w:b/>
                      <w:kern w:val="1"/>
                      <w:sz w:val="20"/>
                      <w:szCs w:val="20"/>
                      <w:lang w:eastAsia="ar-SA"/>
                    </w:rPr>
                  </w:pPr>
                </w:p>
                <w:p w14:paraId="01DCBF44" w14:textId="77777777" w:rsidR="00DE71BC" w:rsidRPr="00624060" w:rsidRDefault="00DE71BC" w:rsidP="004015D1">
                  <w:pPr>
                    <w:pStyle w:val="11"/>
                    <w:jc w:val="center"/>
                    <w:rPr>
                      <w:rFonts w:ascii="Times New Roman" w:hAnsi="Times New Roman"/>
                      <w:b/>
                      <w:kern w:val="1"/>
                      <w:sz w:val="20"/>
                      <w:szCs w:val="20"/>
                      <w:lang w:eastAsia="ar-SA"/>
                    </w:rPr>
                  </w:pPr>
                  <w:r>
                    <w:rPr>
                      <w:rFonts w:ascii="Times New Roman" w:hAnsi="Times New Roman"/>
                      <w:b/>
                      <w:kern w:val="1"/>
                      <w:sz w:val="20"/>
                      <w:szCs w:val="20"/>
                      <w:lang w:eastAsia="ar-SA"/>
                    </w:rPr>
                    <w:t>80</w:t>
                  </w:r>
                </w:p>
              </w:tc>
              <w:tc>
                <w:tcPr>
                  <w:tcW w:w="848" w:type="dxa"/>
                </w:tcPr>
                <w:p w14:paraId="0CA24323" w14:textId="77777777" w:rsidR="00DE71BC" w:rsidRPr="00624060" w:rsidRDefault="00DE71BC" w:rsidP="004015D1">
                  <w:pPr>
                    <w:pStyle w:val="11"/>
                    <w:jc w:val="center"/>
                    <w:rPr>
                      <w:rFonts w:ascii="Times New Roman" w:hAnsi="Times New Roman"/>
                      <w:b/>
                      <w:kern w:val="1"/>
                      <w:sz w:val="20"/>
                      <w:szCs w:val="20"/>
                      <w:lang w:eastAsia="ar-SA"/>
                    </w:rPr>
                  </w:pPr>
                </w:p>
                <w:p w14:paraId="47F6485E" w14:textId="77777777" w:rsidR="00DE71BC" w:rsidRPr="00624060" w:rsidRDefault="00DE71BC" w:rsidP="004015D1">
                  <w:pPr>
                    <w:pStyle w:val="11"/>
                    <w:jc w:val="center"/>
                    <w:rPr>
                      <w:rFonts w:ascii="Times New Roman" w:hAnsi="Times New Roman"/>
                      <w:b/>
                      <w:kern w:val="1"/>
                      <w:sz w:val="20"/>
                      <w:szCs w:val="20"/>
                      <w:lang w:eastAsia="ar-SA"/>
                    </w:rPr>
                  </w:pPr>
                  <w:r>
                    <w:rPr>
                      <w:rFonts w:ascii="Times New Roman" w:hAnsi="Times New Roman"/>
                      <w:b/>
                      <w:kern w:val="1"/>
                      <w:sz w:val="20"/>
                      <w:szCs w:val="20"/>
                      <w:lang w:eastAsia="ar-SA"/>
                    </w:rPr>
                    <w:t>94</w:t>
                  </w:r>
                  <w:r w:rsidRPr="00624060">
                    <w:rPr>
                      <w:rFonts w:ascii="Times New Roman" w:hAnsi="Times New Roman"/>
                      <w:b/>
                      <w:kern w:val="1"/>
                      <w:sz w:val="20"/>
                      <w:szCs w:val="20"/>
                      <w:lang w:eastAsia="ar-SA"/>
                    </w:rPr>
                    <w:t>%</w:t>
                  </w:r>
                </w:p>
              </w:tc>
              <w:tc>
                <w:tcPr>
                  <w:tcW w:w="988" w:type="dxa"/>
                </w:tcPr>
                <w:p w14:paraId="4E4326E3" w14:textId="77777777" w:rsidR="00DE71BC" w:rsidRPr="00624060" w:rsidRDefault="00DE71BC" w:rsidP="004015D1">
                  <w:pPr>
                    <w:pStyle w:val="11"/>
                    <w:jc w:val="center"/>
                    <w:rPr>
                      <w:rFonts w:ascii="Times New Roman" w:hAnsi="Times New Roman"/>
                      <w:b/>
                      <w:kern w:val="1"/>
                      <w:sz w:val="20"/>
                      <w:szCs w:val="20"/>
                      <w:lang w:eastAsia="ar-SA"/>
                    </w:rPr>
                  </w:pPr>
                </w:p>
                <w:p w14:paraId="0137C0D7" w14:textId="77777777" w:rsidR="00DE71BC" w:rsidRPr="00624060" w:rsidRDefault="00DE71BC" w:rsidP="004015D1">
                  <w:pPr>
                    <w:pStyle w:val="11"/>
                    <w:jc w:val="center"/>
                    <w:rPr>
                      <w:rFonts w:ascii="Times New Roman" w:hAnsi="Times New Roman"/>
                      <w:b/>
                      <w:kern w:val="1"/>
                      <w:sz w:val="20"/>
                      <w:szCs w:val="20"/>
                      <w:lang w:eastAsia="ar-SA"/>
                    </w:rPr>
                  </w:pPr>
                  <w:r w:rsidRPr="00624060">
                    <w:rPr>
                      <w:rFonts w:ascii="Times New Roman" w:hAnsi="Times New Roman"/>
                      <w:b/>
                      <w:kern w:val="1"/>
                      <w:sz w:val="20"/>
                      <w:szCs w:val="20"/>
                      <w:lang w:eastAsia="ar-SA"/>
                    </w:rPr>
                    <w:t>12</w:t>
                  </w:r>
                </w:p>
              </w:tc>
              <w:tc>
                <w:tcPr>
                  <w:tcW w:w="1603" w:type="dxa"/>
                </w:tcPr>
                <w:p w14:paraId="52ED9A92" w14:textId="77777777" w:rsidR="00DE71BC" w:rsidRPr="00624060" w:rsidRDefault="00DE71BC" w:rsidP="004015D1">
                  <w:pPr>
                    <w:pStyle w:val="11"/>
                    <w:jc w:val="center"/>
                    <w:rPr>
                      <w:rFonts w:ascii="Times New Roman" w:hAnsi="Times New Roman"/>
                      <w:b/>
                      <w:kern w:val="1"/>
                      <w:sz w:val="20"/>
                      <w:szCs w:val="20"/>
                      <w:lang w:eastAsia="ar-SA"/>
                    </w:rPr>
                  </w:pPr>
                </w:p>
                <w:p w14:paraId="004FC22A" w14:textId="77777777" w:rsidR="00DE71BC" w:rsidRPr="00624060" w:rsidRDefault="00DE71BC" w:rsidP="004015D1">
                  <w:pPr>
                    <w:pStyle w:val="11"/>
                    <w:jc w:val="center"/>
                    <w:rPr>
                      <w:rFonts w:ascii="Times New Roman" w:hAnsi="Times New Roman"/>
                      <w:b/>
                      <w:kern w:val="1"/>
                      <w:sz w:val="20"/>
                      <w:szCs w:val="20"/>
                      <w:lang w:eastAsia="ar-SA"/>
                    </w:rPr>
                  </w:pPr>
                  <w:r w:rsidRPr="00624060">
                    <w:rPr>
                      <w:rFonts w:ascii="Times New Roman" w:hAnsi="Times New Roman"/>
                      <w:b/>
                      <w:kern w:val="1"/>
                      <w:sz w:val="20"/>
                      <w:szCs w:val="20"/>
                      <w:lang w:eastAsia="ar-SA"/>
                    </w:rPr>
                    <w:t>1054</w:t>
                  </w:r>
                </w:p>
              </w:tc>
              <w:tc>
                <w:tcPr>
                  <w:tcW w:w="1603" w:type="dxa"/>
                </w:tcPr>
                <w:p w14:paraId="0ED86C26" w14:textId="77777777" w:rsidR="00DE71BC" w:rsidRPr="00624060" w:rsidRDefault="00DE71BC" w:rsidP="004015D1">
                  <w:pPr>
                    <w:pStyle w:val="11"/>
                    <w:jc w:val="center"/>
                    <w:rPr>
                      <w:rFonts w:ascii="Times New Roman" w:hAnsi="Times New Roman"/>
                      <w:b/>
                      <w:kern w:val="1"/>
                      <w:sz w:val="20"/>
                      <w:szCs w:val="20"/>
                      <w:lang w:eastAsia="ar-SA"/>
                    </w:rPr>
                  </w:pPr>
                </w:p>
                <w:p w14:paraId="1FB9ABB3" w14:textId="77777777" w:rsidR="00DE71BC" w:rsidRPr="00624060" w:rsidRDefault="00DE71BC" w:rsidP="004015D1">
                  <w:pPr>
                    <w:pStyle w:val="11"/>
                    <w:jc w:val="center"/>
                    <w:rPr>
                      <w:rFonts w:ascii="Times New Roman" w:hAnsi="Times New Roman"/>
                      <w:b/>
                      <w:kern w:val="1"/>
                      <w:sz w:val="20"/>
                      <w:szCs w:val="20"/>
                      <w:lang w:eastAsia="ar-SA"/>
                    </w:rPr>
                  </w:pPr>
                  <w:r w:rsidRPr="00624060">
                    <w:rPr>
                      <w:rFonts w:ascii="Times New Roman" w:hAnsi="Times New Roman"/>
                      <w:b/>
                      <w:kern w:val="1"/>
                      <w:sz w:val="20"/>
                      <w:szCs w:val="20"/>
                      <w:lang w:eastAsia="ar-SA"/>
                    </w:rPr>
                    <w:t>90%</w:t>
                  </w:r>
                </w:p>
              </w:tc>
            </w:tr>
          </w:tbl>
          <w:p w14:paraId="69C1046D" w14:textId="77777777" w:rsidR="00DE71BC" w:rsidRDefault="00DE71BC" w:rsidP="004015D1">
            <w:pPr>
              <w:widowControl w:val="0"/>
              <w:spacing w:after="0" w:line="240" w:lineRule="auto"/>
              <w:jc w:val="both"/>
              <w:rPr>
                <w:b/>
                <w:sz w:val="24"/>
                <w:szCs w:val="24"/>
              </w:rPr>
            </w:pPr>
          </w:p>
          <w:p w14:paraId="2CD3B6B2" w14:textId="77777777" w:rsidR="00DE71BC" w:rsidRPr="00882468" w:rsidRDefault="00DE71BC" w:rsidP="004015D1">
            <w:pPr>
              <w:widowControl w:val="0"/>
              <w:spacing w:after="0" w:line="240" w:lineRule="auto"/>
              <w:jc w:val="both"/>
              <w:rPr>
                <w:b/>
                <w:sz w:val="24"/>
                <w:szCs w:val="24"/>
                <w:lang w:val="kk-KZ"/>
              </w:rPr>
            </w:pPr>
          </w:p>
          <w:p w14:paraId="5114901F" w14:textId="77777777" w:rsidR="00DE71BC" w:rsidRPr="00882468" w:rsidRDefault="00DE71BC" w:rsidP="004015D1">
            <w:pPr>
              <w:widowControl w:val="0"/>
              <w:spacing w:after="0" w:line="240" w:lineRule="auto"/>
              <w:jc w:val="both"/>
              <w:rPr>
                <w:b/>
                <w:bCs/>
                <w:sz w:val="24"/>
                <w:szCs w:val="24"/>
                <w:lang w:val="kk-KZ"/>
              </w:rPr>
            </w:pPr>
          </w:p>
        </w:tc>
      </w:tr>
      <w:tr w:rsidR="00DE71BC" w:rsidRPr="001606D4" w14:paraId="5978BEFB" w14:textId="77777777" w:rsidTr="004015D1">
        <w:trPr>
          <w:trHeight w:val="274"/>
        </w:trPr>
        <w:tc>
          <w:tcPr>
            <w:tcW w:w="9781" w:type="dxa"/>
            <w:gridSpan w:val="2"/>
            <w:tcBorders>
              <w:bottom w:val="single" w:sz="4" w:space="0" w:color="auto"/>
            </w:tcBorders>
          </w:tcPr>
          <w:p w14:paraId="52EB70E6" w14:textId="77777777" w:rsidR="00DE71BC" w:rsidRPr="001606D4" w:rsidRDefault="00DE71BC" w:rsidP="00DE71BC">
            <w:pPr>
              <w:widowControl w:val="0"/>
              <w:numPr>
                <w:ilvl w:val="0"/>
                <w:numId w:val="5"/>
              </w:numPr>
              <w:suppressAutoHyphens/>
              <w:spacing w:after="200" w:line="276" w:lineRule="auto"/>
              <w:jc w:val="both"/>
              <w:rPr>
                <w:rFonts w:eastAsia="Arial Unicode MS"/>
                <w:b/>
                <w:kern w:val="1"/>
                <w:sz w:val="24"/>
                <w:szCs w:val="24"/>
                <w:lang w:eastAsia="ar-SA"/>
              </w:rPr>
            </w:pPr>
            <w:r w:rsidRPr="001606D4">
              <w:rPr>
                <w:rFonts w:eastAsia="Arial Unicode MS"/>
                <w:b/>
                <w:kern w:val="1"/>
                <w:sz w:val="24"/>
                <w:szCs w:val="24"/>
                <w:lang w:eastAsia="ar-SA"/>
              </w:rPr>
              <w:t xml:space="preserve">Недостатки и замечания: </w:t>
            </w:r>
          </w:p>
          <w:p w14:paraId="2D5702F8" w14:textId="77777777" w:rsidR="00DE71BC" w:rsidRPr="001606D4" w:rsidRDefault="00DE71BC" w:rsidP="004015D1">
            <w:pPr>
              <w:spacing w:after="0" w:line="240" w:lineRule="auto"/>
              <w:jc w:val="both"/>
              <w:rPr>
                <w:rStyle w:val="fontstyle01"/>
                <w:rFonts w:ascii="Times New Roman" w:hAnsi="Times New Roman"/>
                <w:sz w:val="24"/>
                <w:szCs w:val="24"/>
              </w:rPr>
            </w:pPr>
            <w:r w:rsidRPr="001606D4">
              <w:rPr>
                <w:rStyle w:val="fontstyle01"/>
                <w:rFonts w:ascii="Times New Roman" w:hAnsi="Times New Roman"/>
                <w:sz w:val="24"/>
                <w:szCs w:val="24"/>
              </w:rPr>
              <w:t>-</w:t>
            </w:r>
            <w:r w:rsidRPr="001606D4">
              <w:rPr>
                <w:rStyle w:val="fontstyle01"/>
                <w:rFonts w:ascii="Times New Roman" w:hAnsi="Times New Roman"/>
              </w:rPr>
              <w:t xml:space="preserve"> </w:t>
            </w:r>
            <w:r w:rsidRPr="001606D4">
              <w:rPr>
                <w:rStyle w:val="fontstyle01"/>
                <w:rFonts w:ascii="Times New Roman" w:hAnsi="Times New Roman"/>
                <w:sz w:val="24"/>
                <w:szCs w:val="24"/>
              </w:rPr>
              <w:t xml:space="preserve">В коллективе работают педагоги преимущественно </w:t>
            </w:r>
            <w:r>
              <w:rPr>
                <w:rStyle w:val="fontstyle01"/>
                <w:rFonts w:ascii="Times New Roman" w:hAnsi="Times New Roman"/>
                <w:sz w:val="24"/>
                <w:szCs w:val="24"/>
              </w:rPr>
              <w:t>с педагогическим</w:t>
            </w:r>
            <w:r w:rsidRPr="001606D4">
              <w:rPr>
                <w:rStyle w:val="fontstyle01"/>
                <w:rFonts w:ascii="Times New Roman" w:hAnsi="Times New Roman"/>
                <w:sz w:val="24"/>
                <w:szCs w:val="24"/>
              </w:rPr>
              <w:t xml:space="preserve"> образованием, </w:t>
            </w:r>
            <w:r>
              <w:rPr>
                <w:rStyle w:val="fontstyle01"/>
                <w:rFonts w:ascii="Times New Roman" w:hAnsi="Times New Roman"/>
                <w:sz w:val="24"/>
                <w:szCs w:val="24"/>
              </w:rPr>
              <w:t xml:space="preserve">воспитателей с </w:t>
            </w:r>
            <w:r w:rsidRPr="001606D4">
              <w:rPr>
                <w:rStyle w:val="fontstyle01"/>
                <w:rFonts w:ascii="Times New Roman" w:hAnsi="Times New Roman"/>
                <w:sz w:val="24"/>
                <w:szCs w:val="24"/>
              </w:rPr>
              <w:t xml:space="preserve">высшим </w:t>
            </w:r>
            <w:r>
              <w:rPr>
                <w:rStyle w:val="fontstyle01"/>
                <w:rFonts w:ascii="Times New Roman" w:hAnsi="Times New Roman"/>
                <w:sz w:val="24"/>
                <w:szCs w:val="24"/>
              </w:rPr>
              <w:t xml:space="preserve">дошкольным </w:t>
            </w:r>
            <w:r w:rsidRPr="001606D4">
              <w:rPr>
                <w:rStyle w:val="fontstyle01"/>
                <w:rFonts w:ascii="Times New Roman" w:hAnsi="Times New Roman"/>
                <w:sz w:val="24"/>
                <w:szCs w:val="24"/>
              </w:rPr>
              <w:t xml:space="preserve">образованием составляет менее </w:t>
            </w:r>
            <w:r>
              <w:rPr>
                <w:rStyle w:val="fontstyle01"/>
                <w:rFonts w:ascii="Times New Roman" w:hAnsi="Times New Roman"/>
                <w:sz w:val="24"/>
                <w:szCs w:val="24"/>
              </w:rPr>
              <w:t>60</w:t>
            </w:r>
            <w:r w:rsidRPr="001606D4">
              <w:rPr>
                <w:rStyle w:val="fontstyle01"/>
                <w:rFonts w:ascii="Times New Roman" w:hAnsi="Times New Roman"/>
                <w:sz w:val="24"/>
                <w:szCs w:val="24"/>
              </w:rPr>
              <w:t>%;</w:t>
            </w:r>
          </w:p>
          <w:p w14:paraId="7E19AEA5" w14:textId="77777777" w:rsidR="00DE71BC" w:rsidRPr="001606D4" w:rsidRDefault="00DE71BC" w:rsidP="004015D1">
            <w:pPr>
              <w:spacing w:after="0" w:line="240" w:lineRule="auto"/>
              <w:jc w:val="both"/>
              <w:rPr>
                <w:rStyle w:val="fontstyle01"/>
                <w:rFonts w:ascii="Times New Roman" w:hAnsi="Times New Roman"/>
              </w:rPr>
            </w:pPr>
            <w:r w:rsidRPr="001606D4">
              <w:rPr>
                <w:rStyle w:val="fontstyle01"/>
                <w:rFonts w:ascii="Times New Roman" w:hAnsi="Times New Roman"/>
                <w:sz w:val="24"/>
                <w:szCs w:val="24"/>
              </w:rPr>
              <w:t>-</w:t>
            </w:r>
            <w:r w:rsidRPr="001606D4">
              <w:rPr>
                <w:rStyle w:val="fontstyle01"/>
                <w:rFonts w:ascii="Times New Roman" w:hAnsi="Times New Roman"/>
              </w:rPr>
              <w:t xml:space="preserve"> </w:t>
            </w:r>
            <w:r w:rsidRPr="00C40304">
              <w:rPr>
                <w:rStyle w:val="fontstyle01"/>
                <w:rFonts w:ascii="Times New Roman" w:hAnsi="Times New Roman"/>
                <w:sz w:val="24"/>
                <w:szCs w:val="24"/>
              </w:rPr>
              <w:t>Практически нет педагогов исследователей и экспертов</w:t>
            </w:r>
            <w:r w:rsidRPr="001606D4">
              <w:rPr>
                <w:rStyle w:val="fontstyle01"/>
                <w:rFonts w:ascii="Times New Roman" w:hAnsi="Times New Roman"/>
                <w:sz w:val="24"/>
                <w:szCs w:val="24"/>
              </w:rPr>
              <w:t xml:space="preserve"> (В связи с изменением правил аттестации для педагогов, многие не смогли пройти тестирование, у них завершилась имеющаяся категория. </w:t>
            </w:r>
            <w:r>
              <w:rPr>
                <w:rStyle w:val="fontstyle01"/>
                <w:rFonts w:ascii="Times New Roman" w:hAnsi="Times New Roman"/>
                <w:sz w:val="24"/>
                <w:szCs w:val="24"/>
              </w:rPr>
              <w:t>Количество педагогов</w:t>
            </w:r>
            <w:r w:rsidRPr="001606D4">
              <w:rPr>
                <w:rStyle w:val="fontstyle01"/>
                <w:rFonts w:ascii="Times New Roman" w:hAnsi="Times New Roman"/>
                <w:sz w:val="24"/>
                <w:szCs w:val="24"/>
              </w:rPr>
              <w:t>, которые успешно сдали тесты и подтвердили педагогиче</w:t>
            </w:r>
            <w:r>
              <w:rPr>
                <w:rStyle w:val="fontstyle01"/>
                <w:rFonts w:ascii="Times New Roman" w:hAnsi="Times New Roman"/>
                <w:sz w:val="24"/>
                <w:szCs w:val="24"/>
              </w:rPr>
              <w:t>ское портфолио в мае месяце 2024 года и получивших категорию –педагог -модератор</w:t>
            </w:r>
            <w:r w:rsidRPr="001606D4">
              <w:rPr>
                <w:rStyle w:val="fontstyle01"/>
                <w:rFonts w:ascii="Times New Roman" w:hAnsi="Times New Roman"/>
                <w:sz w:val="24"/>
                <w:szCs w:val="24"/>
              </w:rPr>
              <w:t xml:space="preserve"> </w:t>
            </w:r>
            <w:r>
              <w:rPr>
                <w:rStyle w:val="fontstyle01"/>
                <w:rFonts w:ascii="Times New Roman" w:hAnsi="Times New Roman"/>
                <w:sz w:val="24"/>
                <w:szCs w:val="24"/>
              </w:rPr>
              <w:t>11 человек.</w:t>
            </w:r>
          </w:p>
          <w:p w14:paraId="3A4DE5E1" w14:textId="77777777" w:rsidR="00DE71BC" w:rsidRPr="001606D4" w:rsidRDefault="00DE71BC" w:rsidP="004015D1">
            <w:pPr>
              <w:spacing w:after="0" w:line="240" w:lineRule="auto"/>
              <w:jc w:val="both"/>
              <w:rPr>
                <w:b/>
                <w:bCs/>
                <w:sz w:val="24"/>
                <w:szCs w:val="24"/>
              </w:rPr>
            </w:pPr>
            <w:r w:rsidRPr="001606D4">
              <w:rPr>
                <w:rStyle w:val="fontstyle01"/>
                <w:rFonts w:ascii="Times New Roman" w:hAnsi="Times New Roman"/>
                <w:sz w:val="24"/>
                <w:szCs w:val="24"/>
              </w:rPr>
              <w:t xml:space="preserve">- Наполняемость возрастных групп составляет больше на </w:t>
            </w:r>
            <w:r>
              <w:rPr>
                <w:rStyle w:val="fontstyle01"/>
                <w:rFonts w:ascii="Times New Roman" w:hAnsi="Times New Roman"/>
                <w:sz w:val="24"/>
                <w:szCs w:val="24"/>
              </w:rPr>
              <w:t xml:space="preserve">14 </w:t>
            </w:r>
            <w:r w:rsidRPr="001606D4">
              <w:rPr>
                <w:rStyle w:val="fontstyle01"/>
                <w:rFonts w:ascii="Times New Roman" w:hAnsi="Times New Roman"/>
                <w:sz w:val="24"/>
                <w:szCs w:val="24"/>
              </w:rPr>
              <w:t>% от проектной мощности детского сада</w:t>
            </w:r>
            <w:r w:rsidRPr="001606D4">
              <w:rPr>
                <w:rStyle w:val="fontstyle01"/>
                <w:rFonts w:ascii="Times New Roman" w:hAnsi="Times New Roman"/>
              </w:rPr>
              <w:t xml:space="preserve"> </w:t>
            </w:r>
            <w:r>
              <w:rPr>
                <w:rStyle w:val="fontstyle01"/>
                <w:rFonts w:ascii="Times New Roman" w:hAnsi="Times New Roman"/>
                <w:sz w:val="24"/>
                <w:szCs w:val="24"/>
              </w:rPr>
              <w:t>(проектная мощность 300, детей - 343</w:t>
            </w:r>
            <w:r w:rsidRPr="001606D4">
              <w:rPr>
                <w:rStyle w:val="fontstyle01"/>
                <w:rFonts w:ascii="Times New Roman" w:hAnsi="Times New Roman"/>
                <w:sz w:val="24"/>
                <w:szCs w:val="24"/>
              </w:rPr>
              <w:t xml:space="preserve">), так как в группах для детей типичного воспитания и обучения предполагается наполняемость 25 детей, в разновозрастных группах не более 20 детей, </w:t>
            </w:r>
          </w:p>
        </w:tc>
      </w:tr>
      <w:tr w:rsidR="00DE71BC" w:rsidRPr="001606D4" w14:paraId="79B64148" w14:textId="77777777" w:rsidTr="004015D1">
        <w:trPr>
          <w:trHeight w:val="274"/>
        </w:trPr>
        <w:tc>
          <w:tcPr>
            <w:tcW w:w="9781" w:type="dxa"/>
            <w:gridSpan w:val="2"/>
            <w:tcBorders>
              <w:bottom w:val="single" w:sz="4" w:space="0" w:color="auto"/>
            </w:tcBorders>
          </w:tcPr>
          <w:p w14:paraId="08437FA6" w14:textId="77777777" w:rsidR="00DE71BC" w:rsidRPr="001606D4" w:rsidRDefault="00DE71BC" w:rsidP="00DE71BC">
            <w:pPr>
              <w:widowControl w:val="0"/>
              <w:numPr>
                <w:ilvl w:val="0"/>
                <w:numId w:val="5"/>
              </w:numPr>
              <w:spacing w:after="0" w:line="240" w:lineRule="auto"/>
              <w:jc w:val="both"/>
              <w:rPr>
                <w:rFonts w:eastAsia="Arial Unicode MS"/>
                <w:b/>
                <w:kern w:val="1"/>
                <w:sz w:val="24"/>
                <w:szCs w:val="24"/>
                <w:lang w:eastAsia="ar-SA"/>
              </w:rPr>
            </w:pPr>
            <w:r w:rsidRPr="001606D4">
              <w:rPr>
                <w:rFonts w:eastAsia="Arial Unicode MS"/>
                <w:b/>
                <w:kern w:val="1"/>
                <w:sz w:val="24"/>
                <w:szCs w:val="24"/>
                <w:lang w:eastAsia="ar-SA"/>
              </w:rPr>
              <w:t>Пути их решения:</w:t>
            </w:r>
          </w:p>
          <w:p w14:paraId="2084BC54" w14:textId="77777777" w:rsidR="00DE71BC" w:rsidRPr="001606D4" w:rsidRDefault="00DE71BC" w:rsidP="004015D1">
            <w:pPr>
              <w:widowControl w:val="0"/>
              <w:spacing w:after="0" w:line="240" w:lineRule="auto"/>
              <w:ind w:left="142"/>
              <w:jc w:val="both"/>
              <w:rPr>
                <w:sz w:val="24"/>
                <w:szCs w:val="24"/>
              </w:rPr>
            </w:pPr>
            <w:r w:rsidRPr="001606D4">
              <w:rPr>
                <w:sz w:val="24"/>
                <w:szCs w:val="24"/>
              </w:rPr>
              <w:t xml:space="preserve">- рекомендовать педагогам </w:t>
            </w:r>
            <w:r>
              <w:rPr>
                <w:sz w:val="24"/>
                <w:szCs w:val="24"/>
              </w:rPr>
              <w:t>непрофильным</w:t>
            </w:r>
            <w:r w:rsidRPr="001606D4">
              <w:rPr>
                <w:sz w:val="24"/>
                <w:szCs w:val="24"/>
              </w:rPr>
              <w:t xml:space="preserve"> образованием поступать в Вузы для получения высшего образования.</w:t>
            </w:r>
          </w:p>
          <w:p w14:paraId="1F399EC3" w14:textId="77777777" w:rsidR="00DE71BC" w:rsidRPr="001606D4" w:rsidRDefault="00DE71BC" w:rsidP="004015D1">
            <w:pPr>
              <w:widowControl w:val="0"/>
              <w:spacing w:after="0" w:line="240" w:lineRule="auto"/>
              <w:ind w:left="142"/>
              <w:jc w:val="both"/>
              <w:rPr>
                <w:sz w:val="24"/>
                <w:szCs w:val="24"/>
              </w:rPr>
            </w:pPr>
            <w:r w:rsidRPr="001606D4">
              <w:rPr>
                <w:sz w:val="24"/>
                <w:szCs w:val="24"/>
              </w:rPr>
              <w:t>- оказание педагогам консультативной помощи в подготовке к тестированию и оформлению электронного педагогического портфолио.</w:t>
            </w:r>
          </w:p>
          <w:p w14:paraId="008C53D1" w14:textId="77777777" w:rsidR="00DE71BC" w:rsidRPr="001606D4" w:rsidRDefault="00DE71BC" w:rsidP="004015D1">
            <w:pPr>
              <w:widowControl w:val="0"/>
              <w:spacing w:after="0" w:line="240" w:lineRule="auto"/>
              <w:ind w:left="142"/>
              <w:jc w:val="both"/>
              <w:rPr>
                <w:sz w:val="24"/>
                <w:szCs w:val="24"/>
              </w:rPr>
            </w:pPr>
            <w:r w:rsidRPr="001606D4">
              <w:rPr>
                <w:sz w:val="24"/>
                <w:szCs w:val="24"/>
              </w:rPr>
              <w:t>- комплектование групп по одновозрастному составу детей.</w:t>
            </w:r>
          </w:p>
          <w:p w14:paraId="22783C83" w14:textId="77777777" w:rsidR="00DE71BC" w:rsidRPr="001606D4" w:rsidRDefault="00DE71BC" w:rsidP="004015D1">
            <w:pPr>
              <w:widowControl w:val="0"/>
              <w:spacing w:after="0" w:line="240" w:lineRule="auto"/>
              <w:ind w:left="142"/>
              <w:jc w:val="both"/>
              <w:rPr>
                <w:b/>
                <w:bCs/>
                <w:sz w:val="24"/>
                <w:szCs w:val="24"/>
              </w:rPr>
            </w:pPr>
          </w:p>
        </w:tc>
      </w:tr>
      <w:tr w:rsidR="00DE71BC" w:rsidRPr="001606D4" w14:paraId="1BBAE80D" w14:textId="77777777" w:rsidTr="004015D1">
        <w:trPr>
          <w:trHeight w:val="274"/>
        </w:trPr>
        <w:tc>
          <w:tcPr>
            <w:tcW w:w="9781" w:type="dxa"/>
            <w:gridSpan w:val="2"/>
            <w:tcBorders>
              <w:bottom w:val="single" w:sz="4" w:space="0" w:color="auto"/>
            </w:tcBorders>
          </w:tcPr>
          <w:p w14:paraId="5FF36EBD" w14:textId="77777777" w:rsidR="00DE71BC" w:rsidRPr="001606D4" w:rsidRDefault="00DE71BC" w:rsidP="00DE71BC">
            <w:pPr>
              <w:widowControl w:val="0"/>
              <w:numPr>
                <w:ilvl w:val="0"/>
                <w:numId w:val="34"/>
              </w:numPr>
              <w:spacing w:after="0" w:line="240" w:lineRule="auto"/>
              <w:jc w:val="both"/>
              <w:rPr>
                <w:rFonts w:eastAsia="Arial Unicode MS"/>
                <w:b/>
                <w:kern w:val="1"/>
                <w:sz w:val="24"/>
                <w:szCs w:val="24"/>
                <w:lang w:eastAsia="ar-SA"/>
              </w:rPr>
            </w:pPr>
            <w:r w:rsidRPr="001606D4">
              <w:rPr>
                <w:rFonts w:eastAsia="Arial Unicode MS"/>
                <w:b/>
                <w:kern w:val="1"/>
                <w:sz w:val="24"/>
                <w:szCs w:val="24"/>
                <w:lang w:eastAsia="ar-SA"/>
              </w:rPr>
              <w:t xml:space="preserve">Выводы и предложения </w:t>
            </w:r>
          </w:p>
          <w:p w14:paraId="18EC2965" w14:textId="77777777" w:rsidR="00DE71BC" w:rsidRPr="001606D4" w:rsidRDefault="00DE71BC" w:rsidP="00DE71BC">
            <w:pPr>
              <w:pStyle w:val="11"/>
              <w:numPr>
                <w:ilvl w:val="0"/>
                <w:numId w:val="34"/>
              </w:numPr>
              <w:jc w:val="both"/>
              <w:rPr>
                <w:rFonts w:ascii="Times New Roman" w:hAnsi="Times New Roman"/>
                <w:sz w:val="24"/>
                <w:szCs w:val="24"/>
              </w:rPr>
            </w:pPr>
            <w:r w:rsidRPr="001606D4">
              <w:rPr>
                <w:rFonts w:ascii="Times New Roman" w:hAnsi="Times New Roman"/>
                <w:sz w:val="24"/>
                <w:szCs w:val="24"/>
              </w:rPr>
              <w:t>За аттестуемый период организация воспитательно-образовательного процесса в ясли саде</w:t>
            </w:r>
            <w:r w:rsidRPr="001606D4">
              <w:rPr>
                <w:rFonts w:ascii="Times New Roman" w:hAnsi="Times New Roman"/>
                <w:sz w:val="24"/>
                <w:szCs w:val="24"/>
              </w:rPr>
              <w:br/>
              <w:t>подчинена действующим нормативно-правовым актам, регламентирующим работу дошкольных организаций в Республике Казахстан.</w:t>
            </w:r>
          </w:p>
          <w:p w14:paraId="36FCCE46" w14:textId="77777777" w:rsidR="00DE71BC" w:rsidRPr="001606D4" w:rsidRDefault="00DE71BC" w:rsidP="00DE71BC">
            <w:pPr>
              <w:pStyle w:val="11"/>
              <w:numPr>
                <w:ilvl w:val="0"/>
                <w:numId w:val="34"/>
              </w:numPr>
              <w:jc w:val="both"/>
              <w:rPr>
                <w:rFonts w:ascii="Times New Roman" w:hAnsi="Times New Roman"/>
                <w:sz w:val="24"/>
                <w:szCs w:val="24"/>
              </w:rPr>
            </w:pPr>
            <w:r w:rsidRPr="001606D4">
              <w:rPr>
                <w:rFonts w:ascii="Times New Roman" w:hAnsi="Times New Roman"/>
                <w:sz w:val="24"/>
                <w:szCs w:val="24"/>
              </w:rPr>
              <w:t>В детском саду созданы условия для гармоничного развития детей с особыми</w:t>
            </w:r>
            <w:r w:rsidRPr="001606D4">
              <w:rPr>
                <w:rFonts w:ascii="Times New Roman" w:hAnsi="Times New Roman"/>
                <w:sz w:val="24"/>
                <w:szCs w:val="24"/>
              </w:rPr>
              <w:br/>
              <w:t xml:space="preserve">образовательными потребностями, их успешной </w:t>
            </w:r>
            <w:proofErr w:type="spellStart"/>
            <w:r w:rsidRPr="001606D4">
              <w:rPr>
                <w:rFonts w:ascii="Times New Roman" w:hAnsi="Times New Roman"/>
                <w:sz w:val="24"/>
                <w:szCs w:val="24"/>
              </w:rPr>
              <w:t>самореализции</w:t>
            </w:r>
            <w:proofErr w:type="spellEnd"/>
            <w:r w:rsidRPr="001606D4">
              <w:rPr>
                <w:rFonts w:ascii="Times New Roman" w:hAnsi="Times New Roman"/>
                <w:sz w:val="24"/>
                <w:szCs w:val="24"/>
              </w:rPr>
              <w:t xml:space="preserve"> и дальнейшей социализации в общество.</w:t>
            </w:r>
          </w:p>
          <w:p w14:paraId="1B823151" w14:textId="77777777" w:rsidR="00DE71BC" w:rsidRPr="001606D4" w:rsidRDefault="00DE71BC" w:rsidP="00DE71BC">
            <w:pPr>
              <w:pStyle w:val="11"/>
              <w:numPr>
                <w:ilvl w:val="0"/>
                <w:numId w:val="34"/>
              </w:numPr>
              <w:jc w:val="both"/>
              <w:rPr>
                <w:rFonts w:ascii="Times New Roman" w:hAnsi="Times New Roman"/>
                <w:sz w:val="24"/>
                <w:szCs w:val="24"/>
              </w:rPr>
            </w:pPr>
            <w:r w:rsidRPr="001606D4">
              <w:rPr>
                <w:rFonts w:ascii="Times New Roman" w:hAnsi="Times New Roman"/>
                <w:sz w:val="24"/>
                <w:szCs w:val="24"/>
              </w:rPr>
              <w:t xml:space="preserve">В расписании организованной учебной деятельности каждой возрастной группы учтены возраст детей и нагрузка в соответствии с действующим типовыми учебными планами, </w:t>
            </w:r>
            <w:r w:rsidRPr="001606D4">
              <w:rPr>
                <w:rFonts w:ascii="Times New Roman" w:hAnsi="Times New Roman"/>
                <w:sz w:val="24"/>
                <w:szCs w:val="24"/>
              </w:rPr>
              <w:lastRenderedPageBreak/>
              <w:t>что обеспечивает подготовку к учебной деятельности с учетом индивидуальных и возрастных особенностей воспитанников. Вся образовательная деятельность подчинена принципам преемственности и непрерывности с учетом обучающих, развивающих и воспитательных задач между дошкольным и начальным образованием.</w:t>
            </w:r>
          </w:p>
          <w:p w14:paraId="6CAABAC1" w14:textId="77777777" w:rsidR="00DE71BC" w:rsidRPr="001606D4" w:rsidRDefault="00DE71BC" w:rsidP="00DE71BC">
            <w:pPr>
              <w:pStyle w:val="11"/>
              <w:numPr>
                <w:ilvl w:val="0"/>
                <w:numId w:val="34"/>
              </w:numPr>
              <w:jc w:val="both"/>
              <w:rPr>
                <w:rFonts w:ascii="Times New Roman" w:hAnsi="Times New Roman"/>
                <w:sz w:val="24"/>
                <w:szCs w:val="24"/>
              </w:rPr>
            </w:pPr>
            <w:r w:rsidRPr="001606D4">
              <w:rPr>
                <w:rFonts w:ascii="Times New Roman" w:hAnsi="Times New Roman"/>
                <w:sz w:val="24"/>
                <w:szCs w:val="24"/>
              </w:rPr>
              <w:t>Педагоги-специалисты: психолог, дефектолог, логопеды, проводят, согласно перспективному плану, специальную коррекционную учебную деятельность в группах, индивидуальную работу по специальному направлению, обеспечивая положительную динамику в исправлении дефектов речи, психических процессов.</w:t>
            </w:r>
          </w:p>
          <w:p w14:paraId="6CCB5F25" w14:textId="77777777" w:rsidR="00DE71BC" w:rsidRPr="001606D4" w:rsidRDefault="00DE71BC" w:rsidP="00DE71BC">
            <w:pPr>
              <w:pStyle w:val="11"/>
              <w:numPr>
                <w:ilvl w:val="0"/>
                <w:numId w:val="34"/>
              </w:numPr>
              <w:jc w:val="both"/>
              <w:rPr>
                <w:rFonts w:ascii="Times New Roman" w:hAnsi="Times New Roman"/>
                <w:sz w:val="24"/>
                <w:szCs w:val="24"/>
              </w:rPr>
            </w:pPr>
            <w:r w:rsidRPr="001606D4">
              <w:rPr>
                <w:rFonts w:ascii="Times New Roman" w:hAnsi="Times New Roman"/>
                <w:sz w:val="24"/>
                <w:szCs w:val="24"/>
              </w:rPr>
              <w:t>Способствовать увеличению количества педагогов с квалификационным уровнем педагог-модератор, педагог-эксперт, педагог-исследователь</w:t>
            </w:r>
            <w:r w:rsidRPr="001606D4">
              <w:rPr>
                <w:rFonts w:ascii="Times New Roman" w:hAnsi="Times New Roman"/>
                <w:sz w:val="24"/>
                <w:szCs w:val="24"/>
                <w:lang w:val="kk-KZ"/>
              </w:rPr>
              <w:t>.</w:t>
            </w:r>
          </w:p>
          <w:p w14:paraId="510DF0F9" w14:textId="77777777" w:rsidR="00DE71BC" w:rsidRPr="001606D4" w:rsidRDefault="00DE71BC" w:rsidP="00DE71BC">
            <w:pPr>
              <w:pStyle w:val="11"/>
              <w:numPr>
                <w:ilvl w:val="0"/>
                <w:numId w:val="34"/>
              </w:numPr>
              <w:jc w:val="both"/>
              <w:rPr>
                <w:rFonts w:ascii="Times New Roman" w:hAnsi="Times New Roman"/>
                <w:sz w:val="24"/>
                <w:szCs w:val="24"/>
              </w:rPr>
            </w:pPr>
            <w:r w:rsidRPr="001606D4">
              <w:rPr>
                <w:rFonts w:ascii="Times New Roman" w:hAnsi="Times New Roman"/>
                <w:sz w:val="24"/>
                <w:szCs w:val="24"/>
              </w:rPr>
              <w:t>Повысить активность педагогов по распространению и обобщению передового педагогического опыта на городском, районном, областном уровне;</w:t>
            </w:r>
          </w:p>
          <w:p w14:paraId="1EE254E7" w14:textId="77777777" w:rsidR="00DE71BC" w:rsidRPr="001606D4" w:rsidRDefault="00DE71BC" w:rsidP="00DE71BC">
            <w:pPr>
              <w:pStyle w:val="11"/>
              <w:numPr>
                <w:ilvl w:val="0"/>
                <w:numId w:val="34"/>
              </w:numPr>
              <w:jc w:val="both"/>
              <w:rPr>
                <w:rFonts w:ascii="Times New Roman" w:hAnsi="Times New Roman"/>
                <w:sz w:val="24"/>
                <w:szCs w:val="24"/>
              </w:rPr>
            </w:pPr>
            <w:r w:rsidRPr="001606D4">
              <w:rPr>
                <w:rFonts w:ascii="Times New Roman" w:hAnsi="Times New Roman"/>
                <w:sz w:val="24"/>
                <w:szCs w:val="24"/>
              </w:rPr>
              <w:t>Улучшать материально-те</w:t>
            </w:r>
            <w:r>
              <w:rPr>
                <w:rFonts w:ascii="Times New Roman" w:hAnsi="Times New Roman"/>
                <w:sz w:val="24"/>
                <w:szCs w:val="24"/>
              </w:rPr>
              <w:t>хническую базу ясли-</w:t>
            </w:r>
            <w:r w:rsidRPr="001606D4">
              <w:rPr>
                <w:rFonts w:ascii="Times New Roman" w:hAnsi="Times New Roman"/>
                <w:sz w:val="24"/>
                <w:szCs w:val="24"/>
              </w:rPr>
              <w:t>сада, в соответствии с требованиями современного мира и развития детей.</w:t>
            </w:r>
          </w:p>
          <w:p w14:paraId="6BDFF097" w14:textId="77777777" w:rsidR="00DE71BC" w:rsidRPr="001606D4" w:rsidRDefault="00DE71BC" w:rsidP="00DE71BC">
            <w:pPr>
              <w:pStyle w:val="11"/>
              <w:numPr>
                <w:ilvl w:val="0"/>
                <w:numId w:val="34"/>
              </w:numPr>
              <w:jc w:val="both"/>
              <w:rPr>
                <w:rFonts w:ascii="Times New Roman" w:hAnsi="Times New Roman"/>
                <w:sz w:val="24"/>
                <w:szCs w:val="24"/>
              </w:rPr>
            </w:pPr>
            <w:r w:rsidRPr="001606D4">
              <w:rPr>
                <w:rFonts w:ascii="Times New Roman" w:hAnsi="Times New Roman"/>
                <w:sz w:val="24"/>
                <w:szCs w:val="24"/>
              </w:rPr>
              <w:t>Продолжать работу по сотрудничеству с педагогическими колледжами и высшими учебными заведениями по подготовке кадров для привлечения молодых специалистов в ясли сад.</w:t>
            </w:r>
          </w:p>
          <w:p w14:paraId="091DC66C" w14:textId="77777777" w:rsidR="00DE71BC" w:rsidRPr="001606D4" w:rsidRDefault="00DE71BC" w:rsidP="004015D1">
            <w:pPr>
              <w:pStyle w:val="11"/>
              <w:ind w:left="502"/>
              <w:jc w:val="both"/>
              <w:rPr>
                <w:rFonts w:ascii="Times New Roman" w:hAnsi="Times New Roman"/>
                <w:sz w:val="24"/>
                <w:szCs w:val="24"/>
              </w:rPr>
            </w:pPr>
          </w:p>
          <w:p w14:paraId="5651D08F" w14:textId="77777777" w:rsidR="00DE71BC" w:rsidRPr="001606D4" w:rsidRDefault="00DE71BC" w:rsidP="004015D1">
            <w:pPr>
              <w:widowControl w:val="0"/>
              <w:spacing w:after="0" w:line="240" w:lineRule="auto"/>
              <w:ind w:left="502"/>
              <w:jc w:val="both"/>
              <w:rPr>
                <w:b/>
                <w:bCs/>
                <w:sz w:val="24"/>
                <w:szCs w:val="24"/>
              </w:rPr>
            </w:pPr>
          </w:p>
        </w:tc>
      </w:tr>
    </w:tbl>
    <w:p w14:paraId="469BADCC" w14:textId="33E425D7" w:rsidR="00DE71BC" w:rsidRDefault="00DE71BC"/>
    <w:p w14:paraId="528C8724" w14:textId="74294857" w:rsidR="00DE71BC" w:rsidRDefault="00DE71BC"/>
    <w:p w14:paraId="638278C9" w14:textId="4C04B7B2" w:rsidR="00AA3E60" w:rsidRPr="00AA3E60" w:rsidRDefault="00AA3E60" w:rsidP="00AA3E60">
      <w:pPr>
        <w:tabs>
          <w:tab w:val="left" w:pos="8446"/>
        </w:tabs>
        <w:rPr>
          <w:lang w:val="en-US"/>
        </w:rPr>
      </w:pPr>
    </w:p>
    <w:sectPr w:rsidR="00AA3E60" w:rsidRPr="00AA3E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0D19"/>
    <w:multiLevelType w:val="hybridMultilevel"/>
    <w:tmpl w:val="BA68DE46"/>
    <w:lvl w:ilvl="0" w:tplc="0419000F">
      <w:start w:val="1"/>
      <w:numFmt w:val="decimal"/>
      <w:lvlText w:val="%1."/>
      <w:lvlJc w:val="left"/>
      <w:pPr>
        <w:ind w:left="177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DC39A3"/>
    <w:multiLevelType w:val="hybridMultilevel"/>
    <w:tmpl w:val="AE0A3E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8002758"/>
    <w:multiLevelType w:val="hybridMultilevel"/>
    <w:tmpl w:val="0B62E8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305AA7"/>
    <w:multiLevelType w:val="hybridMultilevel"/>
    <w:tmpl w:val="A9B06C46"/>
    <w:lvl w:ilvl="0" w:tplc="35EE7DDA">
      <w:start w:val="1"/>
      <w:numFmt w:val="decimal"/>
      <w:lvlText w:val="%1."/>
      <w:lvlJc w:val="left"/>
      <w:pPr>
        <w:ind w:left="720" w:hanging="360"/>
      </w:pPr>
      <w:rPr>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0721B1A"/>
    <w:multiLevelType w:val="hybridMultilevel"/>
    <w:tmpl w:val="E32E062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56B4FF6"/>
    <w:multiLevelType w:val="hybridMultilevel"/>
    <w:tmpl w:val="161A4EFC"/>
    <w:lvl w:ilvl="0" w:tplc="4A3EA02A">
      <w:start w:val="1"/>
      <w:numFmt w:val="decimal"/>
      <w:lvlText w:val="%1."/>
      <w:lvlJc w:val="left"/>
      <w:pPr>
        <w:ind w:left="1146" w:hanging="72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 w15:restartNumberingAfterBreak="0">
    <w:nsid w:val="15EB1F89"/>
    <w:multiLevelType w:val="hybridMultilevel"/>
    <w:tmpl w:val="2AD8FCCE"/>
    <w:lvl w:ilvl="0" w:tplc="0419000F">
      <w:start w:val="1"/>
      <w:numFmt w:val="decimal"/>
      <w:lvlText w:val="%1."/>
      <w:lvlJc w:val="left"/>
      <w:pPr>
        <w:ind w:left="720" w:hanging="360"/>
      </w:pPr>
    </w:lvl>
    <w:lvl w:ilvl="1" w:tplc="2FEE19EE">
      <w:start w:val="1"/>
      <w:numFmt w:val="decimal"/>
      <w:lvlText w:val="%2."/>
      <w:lvlJc w:val="left"/>
      <w:pPr>
        <w:tabs>
          <w:tab w:val="num" w:pos="1440"/>
        </w:tabs>
        <w:ind w:left="1440" w:hanging="360"/>
      </w:pPr>
      <w:rPr>
        <w:b/>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1DC54F9C"/>
    <w:multiLevelType w:val="hybridMultilevel"/>
    <w:tmpl w:val="C11E1C0C"/>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2022790B"/>
    <w:multiLevelType w:val="hybridMultilevel"/>
    <w:tmpl w:val="E456411E"/>
    <w:lvl w:ilvl="0" w:tplc="E3DE5754">
      <w:start w:val="2022"/>
      <w:numFmt w:val="bullet"/>
      <w:lvlText w:val="-"/>
      <w:lvlJc w:val="left"/>
      <w:pPr>
        <w:ind w:left="360" w:hanging="360"/>
      </w:pPr>
      <w:rPr>
        <w:rFonts w:ascii="Times New Roman" w:eastAsia="Calibri" w:hAnsi="Times New Roman" w:cs="Times New Roman" w:hint="default"/>
        <w:i w:val="0"/>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9" w15:restartNumberingAfterBreak="0">
    <w:nsid w:val="21B12A4C"/>
    <w:multiLevelType w:val="hybridMultilevel"/>
    <w:tmpl w:val="9890729A"/>
    <w:lvl w:ilvl="0" w:tplc="DF021408">
      <w:start w:val="1"/>
      <w:numFmt w:val="decimal"/>
      <w:lvlText w:val="%1."/>
      <w:lvlJc w:val="left"/>
      <w:pPr>
        <w:ind w:left="502" w:hanging="360"/>
      </w:pPr>
      <w:rPr>
        <w:rFonts w:hint="default"/>
        <w:color w:val="auto"/>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 w15:restartNumberingAfterBreak="0">
    <w:nsid w:val="238308FD"/>
    <w:multiLevelType w:val="hybridMultilevel"/>
    <w:tmpl w:val="E3A2441C"/>
    <w:lvl w:ilvl="0" w:tplc="8B4203CE">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3BE5F93"/>
    <w:multiLevelType w:val="hybridMultilevel"/>
    <w:tmpl w:val="C258554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27A52F85"/>
    <w:multiLevelType w:val="hybridMultilevel"/>
    <w:tmpl w:val="C4CC82DA"/>
    <w:lvl w:ilvl="0" w:tplc="4384AAC4">
      <w:start w:val="57"/>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15:restartNumberingAfterBreak="0">
    <w:nsid w:val="28272574"/>
    <w:multiLevelType w:val="hybridMultilevel"/>
    <w:tmpl w:val="A2AAE4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CFA32F8"/>
    <w:multiLevelType w:val="hybridMultilevel"/>
    <w:tmpl w:val="FD44E7D6"/>
    <w:lvl w:ilvl="0" w:tplc="FFFFFFFF">
      <w:start w:val="1"/>
      <w:numFmt w:val="decimal"/>
      <w:lvlText w:val="%1."/>
      <w:lvlJc w:val="left"/>
      <w:pPr>
        <w:ind w:left="720" w:hanging="360"/>
      </w:pPr>
      <w:rPr>
        <w:rFonts w:eastAsiaTheme="minorEastAsia" w:hint="default"/>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D9556C6"/>
    <w:multiLevelType w:val="hybridMultilevel"/>
    <w:tmpl w:val="6C509BCC"/>
    <w:lvl w:ilvl="0" w:tplc="1898D1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F77163A"/>
    <w:multiLevelType w:val="hybridMultilevel"/>
    <w:tmpl w:val="AAD2EF2A"/>
    <w:lvl w:ilvl="0" w:tplc="8B4203CE">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7" w15:restartNumberingAfterBreak="0">
    <w:nsid w:val="3A922179"/>
    <w:multiLevelType w:val="hybridMultilevel"/>
    <w:tmpl w:val="B22E1F72"/>
    <w:lvl w:ilvl="0" w:tplc="4900EA1C">
      <w:start w:val="5"/>
      <w:numFmt w:val="bullet"/>
      <w:lvlText w:val="-"/>
      <w:lvlJc w:val="left"/>
      <w:pPr>
        <w:ind w:left="720" w:hanging="360"/>
      </w:pPr>
      <w:rPr>
        <w:rFonts w:ascii="Times New Roman" w:eastAsia="Calibri" w:hAnsi="Times New Roman" w:cs="Times New Roman" w:hint="default"/>
      </w:rPr>
    </w:lvl>
    <w:lvl w:ilvl="1" w:tplc="043F0003" w:tentative="1">
      <w:start w:val="1"/>
      <w:numFmt w:val="bullet"/>
      <w:lvlText w:val="o"/>
      <w:lvlJc w:val="left"/>
      <w:pPr>
        <w:ind w:left="1440" w:hanging="360"/>
      </w:pPr>
      <w:rPr>
        <w:rFonts w:ascii="Courier New" w:hAnsi="Courier New" w:cs="Courier New" w:hint="default"/>
      </w:rPr>
    </w:lvl>
    <w:lvl w:ilvl="2" w:tplc="043F0005" w:tentative="1">
      <w:start w:val="1"/>
      <w:numFmt w:val="bullet"/>
      <w:lvlText w:val=""/>
      <w:lvlJc w:val="left"/>
      <w:pPr>
        <w:ind w:left="2160" w:hanging="360"/>
      </w:pPr>
      <w:rPr>
        <w:rFonts w:ascii="Wingdings" w:hAnsi="Wingdings" w:hint="default"/>
      </w:rPr>
    </w:lvl>
    <w:lvl w:ilvl="3" w:tplc="043F0001" w:tentative="1">
      <w:start w:val="1"/>
      <w:numFmt w:val="bullet"/>
      <w:lvlText w:val=""/>
      <w:lvlJc w:val="left"/>
      <w:pPr>
        <w:ind w:left="2880" w:hanging="360"/>
      </w:pPr>
      <w:rPr>
        <w:rFonts w:ascii="Symbol" w:hAnsi="Symbol" w:hint="default"/>
      </w:rPr>
    </w:lvl>
    <w:lvl w:ilvl="4" w:tplc="043F0003" w:tentative="1">
      <w:start w:val="1"/>
      <w:numFmt w:val="bullet"/>
      <w:lvlText w:val="o"/>
      <w:lvlJc w:val="left"/>
      <w:pPr>
        <w:ind w:left="3600" w:hanging="360"/>
      </w:pPr>
      <w:rPr>
        <w:rFonts w:ascii="Courier New" w:hAnsi="Courier New" w:cs="Courier New" w:hint="default"/>
      </w:rPr>
    </w:lvl>
    <w:lvl w:ilvl="5" w:tplc="043F0005" w:tentative="1">
      <w:start w:val="1"/>
      <w:numFmt w:val="bullet"/>
      <w:lvlText w:val=""/>
      <w:lvlJc w:val="left"/>
      <w:pPr>
        <w:ind w:left="4320" w:hanging="360"/>
      </w:pPr>
      <w:rPr>
        <w:rFonts w:ascii="Wingdings" w:hAnsi="Wingdings" w:hint="default"/>
      </w:rPr>
    </w:lvl>
    <w:lvl w:ilvl="6" w:tplc="043F0001" w:tentative="1">
      <w:start w:val="1"/>
      <w:numFmt w:val="bullet"/>
      <w:lvlText w:val=""/>
      <w:lvlJc w:val="left"/>
      <w:pPr>
        <w:ind w:left="5040" w:hanging="360"/>
      </w:pPr>
      <w:rPr>
        <w:rFonts w:ascii="Symbol" w:hAnsi="Symbol" w:hint="default"/>
      </w:rPr>
    </w:lvl>
    <w:lvl w:ilvl="7" w:tplc="043F0003" w:tentative="1">
      <w:start w:val="1"/>
      <w:numFmt w:val="bullet"/>
      <w:lvlText w:val="o"/>
      <w:lvlJc w:val="left"/>
      <w:pPr>
        <w:ind w:left="5760" w:hanging="360"/>
      </w:pPr>
      <w:rPr>
        <w:rFonts w:ascii="Courier New" w:hAnsi="Courier New" w:cs="Courier New" w:hint="default"/>
      </w:rPr>
    </w:lvl>
    <w:lvl w:ilvl="8" w:tplc="043F0005" w:tentative="1">
      <w:start w:val="1"/>
      <w:numFmt w:val="bullet"/>
      <w:lvlText w:val=""/>
      <w:lvlJc w:val="left"/>
      <w:pPr>
        <w:ind w:left="6480" w:hanging="360"/>
      </w:pPr>
      <w:rPr>
        <w:rFonts w:ascii="Wingdings" w:hAnsi="Wingdings" w:hint="default"/>
      </w:rPr>
    </w:lvl>
  </w:abstractNum>
  <w:abstractNum w:abstractNumId="18" w15:restartNumberingAfterBreak="0">
    <w:nsid w:val="3FCB1764"/>
    <w:multiLevelType w:val="hybridMultilevel"/>
    <w:tmpl w:val="EFA051A4"/>
    <w:lvl w:ilvl="0" w:tplc="689EE8DE">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42532E9F"/>
    <w:multiLevelType w:val="hybridMultilevel"/>
    <w:tmpl w:val="A9B06C46"/>
    <w:lvl w:ilvl="0" w:tplc="35EE7DDA">
      <w:start w:val="1"/>
      <w:numFmt w:val="decimal"/>
      <w:lvlText w:val="%1."/>
      <w:lvlJc w:val="left"/>
      <w:pPr>
        <w:ind w:left="720" w:hanging="360"/>
      </w:pPr>
      <w:rPr>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427D68D2"/>
    <w:multiLevelType w:val="hybridMultilevel"/>
    <w:tmpl w:val="6442D214"/>
    <w:lvl w:ilvl="0" w:tplc="DF021408">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1" w15:restartNumberingAfterBreak="0">
    <w:nsid w:val="4460687F"/>
    <w:multiLevelType w:val="hybridMultilevel"/>
    <w:tmpl w:val="5880B548"/>
    <w:lvl w:ilvl="0" w:tplc="8B4203CE">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48547E8F"/>
    <w:multiLevelType w:val="hybridMultilevel"/>
    <w:tmpl w:val="1B12EC7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8B049EA"/>
    <w:multiLevelType w:val="hybridMultilevel"/>
    <w:tmpl w:val="D750C6D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9C60243"/>
    <w:multiLevelType w:val="hybridMultilevel"/>
    <w:tmpl w:val="A196685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506E5361"/>
    <w:multiLevelType w:val="hybridMultilevel"/>
    <w:tmpl w:val="FDB0ED64"/>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52E97719"/>
    <w:multiLevelType w:val="hybridMultilevel"/>
    <w:tmpl w:val="9890729A"/>
    <w:lvl w:ilvl="0" w:tplc="DF021408">
      <w:start w:val="1"/>
      <w:numFmt w:val="decimal"/>
      <w:lvlText w:val="%1."/>
      <w:lvlJc w:val="left"/>
      <w:pPr>
        <w:ind w:left="502" w:hanging="360"/>
      </w:pPr>
      <w:rPr>
        <w:rFonts w:hint="default"/>
        <w:color w:val="auto"/>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7" w15:restartNumberingAfterBreak="0">
    <w:nsid w:val="548E0B1D"/>
    <w:multiLevelType w:val="hybridMultilevel"/>
    <w:tmpl w:val="173CDCF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5E4955DA"/>
    <w:multiLevelType w:val="hybridMultilevel"/>
    <w:tmpl w:val="9CDAD4AE"/>
    <w:lvl w:ilvl="0" w:tplc="8B4203CE">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9" w15:restartNumberingAfterBreak="0">
    <w:nsid w:val="62CD14B8"/>
    <w:multiLevelType w:val="hybridMultilevel"/>
    <w:tmpl w:val="4E126EA2"/>
    <w:lvl w:ilvl="0" w:tplc="A0C0757A">
      <w:start w:val="1"/>
      <w:numFmt w:val="decimal"/>
      <w:lvlText w:val="%1."/>
      <w:lvlJc w:val="left"/>
      <w:pPr>
        <w:ind w:left="720" w:hanging="360"/>
      </w:pPr>
      <w:rPr>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67A9011A"/>
    <w:multiLevelType w:val="hybridMultilevel"/>
    <w:tmpl w:val="F5A4168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 w15:restartNumberingAfterBreak="0">
    <w:nsid w:val="6B0E5255"/>
    <w:multiLevelType w:val="hybridMultilevel"/>
    <w:tmpl w:val="A196685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15:restartNumberingAfterBreak="0">
    <w:nsid w:val="6C7B7BEA"/>
    <w:multiLevelType w:val="hybridMultilevel"/>
    <w:tmpl w:val="26143FE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759A53A4"/>
    <w:multiLevelType w:val="hybridMultilevel"/>
    <w:tmpl w:val="2CCC159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79E1121D"/>
    <w:multiLevelType w:val="hybridMultilevel"/>
    <w:tmpl w:val="0DD4CB94"/>
    <w:lvl w:ilvl="0" w:tplc="2000000F">
      <w:start w:val="1"/>
      <w:numFmt w:val="decimal"/>
      <w:lvlText w:val="%1."/>
      <w:lvlJc w:val="left"/>
      <w:pPr>
        <w:ind w:left="502" w:hanging="360"/>
      </w:pPr>
      <w:rPr>
        <w:rFonts w:hint="default"/>
        <w:color w:val="auto"/>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16cid:durableId="1060712521">
    <w:abstractNumId w:val="5"/>
  </w:num>
  <w:num w:numId="2" w16cid:durableId="420227548">
    <w:abstractNumId w:val="14"/>
  </w:num>
  <w:num w:numId="3" w16cid:durableId="1108620724">
    <w:abstractNumId w:val="0"/>
  </w:num>
  <w:num w:numId="4" w16cid:durableId="635068093">
    <w:abstractNumId w:val="23"/>
  </w:num>
  <w:num w:numId="5" w16cid:durableId="156188085">
    <w:abstractNumId w:val="26"/>
  </w:num>
  <w:num w:numId="6" w16cid:durableId="1447774925">
    <w:abstractNumId w:val="22"/>
  </w:num>
  <w:num w:numId="7" w16cid:durableId="172693901">
    <w:abstractNumId w:val="17"/>
  </w:num>
  <w:num w:numId="8" w16cid:durableId="1404252332">
    <w:abstractNumId w:val="33"/>
  </w:num>
  <w:num w:numId="9" w16cid:durableId="460924176">
    <w:abstractNumId w:val="31"/>
  </w:num>
  <w:num w:numId="10" w16cid:durableId="1156604036">
    <w:abstractNumId w:val="24"/>
  </w:num>
  <w:num w:numId="11" w16cid:durableId="2099324274">
    <w:abstractNumId w:val="11"/>
  </w:num>
  <w:num w:numId="12" w16cid:durableId="1122653256">
    <w:abstractNumId w:val="25"/>
  </w:num>
  <w:num w:numId="13" w16cid:durableId="2089647057">
    <w:abstractNumId w:val="10"/>
  </w:num>
  <w:num w:numId="14" w16cid:durableId="1476609150">
    <w:abstractNumId w:val="27"/>
  </w:num>
  <w:num w:numId="15" w16cid:durableId="876157944">
    <w:abstractNumId w:val="1"/>
  </w:num>
  <w:num w:numId="16" w16cid:durableId="353775605">
    <w:abstractNumId w:val="16"/>
  </w:num>
  <w:num w:numId="17" w16cid:durableId="1543442312">
    <w:abstractNumId w:val="15"/>
  </w:num>
  <w:num w:numId="18" w16cid:durableId="1125583101">
    <w:abstractNumId w:val="28"/>
  </w:num>
  <w:num w:numId="19" w16cid:durableId="1337883931">
    <w:abstractNumId w:val="19"/>
  </w:num>
  <w:num w:numId="20" w16cid:durableId="590161205">
    <w:abstractNumId w:val="29"/>
  </w:num>
  <w:num w:numId="21" w16cid:durableId="752435079">
    <w:abstractNumId w:val="30"/>
  </w:num>
  <w:num w:numId="22" w16cid:durableId="252201600">
    <w:abstractNumId w:val="34"/>
  </w:num>
  <w:num w:numId="23" w16cid:durableId="2032683244">
    <w:abstractNumId w:val="21"/>
  </w:num>
  <w:num w:numId="24" w16cid:durableId="54355254">
    <w:abstractNumId w:val="6"/>
  </w:num>
  <w:num w:numId="25" w16cid:durableId="1525902455">
    <w:abstractNumId w:val="8"/>
  </w:num>
  <w:num w:numId="26" w16cid:durableId="1135022523">
    <w:abstractNumId w:val="7"/>
  </w:num>
  <w:num w:numId="27" w16cid:durableId="421995136">
    <w:abstractNumId w:val="4"/>
  </w:num>
  <w:num w:numId="28" w16cid:durableId="1504737308">
    <w:abstractNumId w:val="3"/>
  </w:num>
  <w:num w:numId="29" w16cid:durableId="316804058">
    <w:abstractNumId w:val="2"/>
  </w:num>
  <w:num w:numId="30" w16cid:durableId="117190184">
    <w:abstractNumId w:val="13"/>
  </w:num>
  <w:num w:numId="31" w16cid:durableId="1479223951">
    <w:abstractNumId w:val="18"/>
  </w:num>
  <w:num w:numId="32" w16cid:durableId="1003051717">
    <w:abstractNumId w:val="32"/>
  </w:num>
  <w:num w:numId="33" w16cid:durableId="1505365056">
    <w:abstractNumId w:val="9"/>
  </w:num>
  <w:num w:numId="34" w16cid:durableId="1925065322">
    <w:abstractNumId w:val="20"/>
  </w:num>
  <w:num w:numId="35" w16cid:durableId="14616515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8E7"/>
    <w:rsid w:val="001410CC"/>
    <w:rsid w:val="001910AE"/>
    <w:rsid w:val="002D1A4F"/>
    <w:rsid w:val="00326E51"/>
    <w:rsid w:val="004D4857"/>
    <w:rsid w:val="004E69C1"/>
    <w:rsid w:val="00623F18"/>
    <w:rsid w:val="006B02A7"/>
    <w:rsid w:val="007038E7"/>
    <w:rsid w:val="007E1945"/>
    <w:rsid w:val="007E4A37"/>
    <w:rsid w:val="00862D64"/>
    <w:rsid w:val="008E1534"/>
    <w:rsid w:val="00922DEF"/>
    <w:rsid w:val="00937454"/>
    <w:rsid w:val="00AA3E60"/>
    <w:rsid w:val="00CE66F2"/>
    <w:rsid w:val="00D177EC"/>
    <w:rsid w:val="00D60D06"/>
    <w:rsid w:val="00DD493D"/>
    <w:rsid w:val="00DE71BC"/>
    <w:rsid w:val="00F17551"/>
    <w:rsid w:val="00F62D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A2689"/>
  <w15:chartTrackingRefBased/>
  <w15:docId w15:val="{1EDCDB93-77F0-48D5-8EB9-FD63C2641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71BC"/>
    <w:rPr>
      <w:kern w:val="2"/>
      <w14:ligatures w14:val="standardContextual"/>
    </w:rPr>
  </w:style>
  <w:style w:type="paragraph" w:styleId="1">
    <w:name w:val="heading 1"/>
    <w:basedOn w:val="a"/>
    <w:next w:val="a"/>
    <w:link w:val="10"/>
    <w:uiPriority w:val="9"/>
    <w:qFormat/>
    <w:rsid w:val="00DE71BC"/>
    <w:pPr>
      <w:keepNext/>
      <w:keepLines/>
      <w:spacing w:before="240" w:after="0" w:line="276" w:lineRule="auto"/>
      <w:outlineLvl w:val="0"/>
    </w:pPr>
    <w:rPr>
      <w:rFonts w:ascii="Calibri Light" w:eastAsia="Times New Roman" w:hAnsi="Calibri Light" w:cs="Times New Roman"/>
      <w:color w:val="2E74B5"/>
      <w:kern w:val="0"/>
      <w:sz w:val="32"/>
      <w:szCs w:val="32"/>
      <w:lang w:val="x-none" w:eastAsia="x-none"/>
      <w14:ligatures w14:val="none"/>
    </w:rPr>
  </w:style>
  <w:style w:type="paragraph" w:styleId="3">
    <w:name w:val="heading 3"/>
    <w:basedOn w:val="a"/>
    <w:link w:val="30"/>
    <w:uiPriority w:val="9"/>
    <w:qFormat/>
    <w:rsid w:val="00DE71BC"/>
    <w:pPr>
      <w:spacing w:before="100" w:beforeAutospacing="1" w:after="100" w:afterAutospacing="1" w:line="240" w:lineRule="auto"/>
      <w:outlineLvl w:val="2"/>
    </w:pPr>
    <w:rPr>
      <w:rFonts w:ascii="Times New Roman" w:eastAsia="Times New Roman" w:hAnsi="Times New Roman" w:cs="Times New Roman"/>
      <w:b/>
      <w:bCs/>
      <w:kern w:val="0"/>
      <w:sz w:val="27"/>
      <w:szCs w:val="27"/>
      <w:lang w:val="x-none" w:eastAsia="x-none"/>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Citation List,Heading1,Colorful List - Accent 11,Bullets,References,List Paragraph (numbered (a)),NUMBERED PARAGRAPH,List Paragraph 1,List_Paragraph,Multilevel para_II,Akapit z listą BS,IBL List Paragraph,List Paragraph nowy"/>
    <w:basedOn w:val="a"/>
    <w:link w:val="a4"/>
    <w:uiPriority w:val="34"/>
    <w:qFormat/>
    <w:rsid w:val="00DE71BC"/>
    <w:pPr>
      <w:ind w:left="720"/>
      <w:contextualSpacing/>
    </w:pPr>
  </w:style>
  <w:style w:type="character" w:styleId="a5">
    <w:name w:val="Hyperlink"/>
    <w:basedOn w:val="a0"/>
    <w:uiPriority w:val="99"/>
    <w:unhideWhenUsed/>
    <w:rsid w:val="00DE71BC"/>
    <w:rPr>
      <w:color w:val="0000FF"/>
      <w:u w:val="single"/>
    </w:rPr>
  </w:style>
  <w:style w:type="paragraph" w:styleId="a6">
    <w:name w:val="No Spacing"/>
    <w:aliases w:val="Обя,мелкий,мой рабочий,норма,Айгерим,свой,Интервалсыз,ARSH_N,No Spacing1,14 TNR,Без интервала11,МОЙ СТИЛЬ,Без интеБез интервала,Без интервала111,АЛЬБОМНАЯ,No Spacing"/>
    <w:link w:val="a7"/>
    <w:uiPriority w:val="1"/>
    <w:qFormat/>
    <w:rsid w:val="00DE71BC"/>
    <w:pPr>
      <w:spacing w:after="0" w:line="240" w:lineRule="auto"/>
    </w:pPr>
    <w:rPr>
      <w:rFonts w:eastAsiaTheme="minorEastAsia"/>
      <w:lang w:eastAsia="ru-RU"/>
    </w:rPr>
  </w:style>
  <w:style w:type="character" w:customStyle="1" w:styleId="a4">
    <w:name w:val="Абзац списка Знак"/>
    <w:aliases w:val="маркированный Знак,Citation List Знак,Heading1 Знак,Colorful List - Accent 11 Знак,Bullets Знак,References Знак,List Paragraph (numbered (a)) Знак,NUMBERED PARAGRAPH Знак,List Paragraph 1 Знак,List_Paragraph Знак,Akapit z listą BS Знак"/>
    <w:link w:val="a3"/>
    <w:uiPriority w:val="34"/>
    <w:qFormat/>
    <w:locked/>
    <w:rsid w:val="00DE71BC"/>
    <w:rPr>
      <w:kern w:val="2"/>
      <w14:ligatures w14:val="standardContextual"/>
    </w:rPr>
  </w:style>
  <w:style w:type="character" w:customStyle="1" w:styleId="a7">
    <w:name w:val="Без интервала Знак"/>
    <w:aliases w:val="Обя Знак,мелкий Знак,мой рабочий Знак,норма Знак,Айгерим Знак,свой Знак,Интервалсыз Знак,ARSH_N Знак,No Spacing1 Знак,14 TNR Знак,Без интервала11 Знак,МОЙ СТИЛЬ Знак,Без интеБез интервала Знак,Без интервала111 Знак,АЛЬБОМНАЯ Знак"/>
    <w:link w:val="a6"/>
    <w:uiPriority w:val="1"/>
    <w:rsid w:val="00DE71BC"/>
    <w:rPr>
      <w:rFonts w:eastAsiaTheme="minorEastAsia"/>
      <w:lang w:eastAsia="ru-RU"/>
    </w:rPr>
  </w:style>
  <w:style w:type="character" w:customStyle="1" w:styleId="10">
    <w:name w:val="Заголовок 1 Знак"/>
    <w:basedOn w:val="a0"/>
    <w:link w:val="1"/>
    <w:uiPriority w:val="9"/>
    <w:rsid w:val="00DE71BC"/>
    <w:rPr>
      <w:rFonts w:ascii="Calibri Light" w:eastAsia="Times New Roman" w:hAnsi="Calibri Light" w:cs="Times New Roman"/>
      <w:color w:val="2E74B5"/>
      <w:sz w:val="32"/>
      <w:szCs w:val="32"/>
      <w:lang w:val="x-none" w:eastAsia="x-none"/>
    </w:rPr>
  </w:style>
  <w:style w:type="character" w:customStyle="1" w:styleId="30">
    <w:name w:val="Заголовок 3 Знак"/>
    <w:basedOn w:val="a0"/>
    <w:link w:val="3"/>
    <w:uiPriority w:val="9"/>
    <w:rsid w:val="00DE71BC"/>
    <w:rPr>
      <w:rFonts w:ascii="Times New Roman" w:eastAsia="Times New Roman" w:hAnsi="Times New Roman" w:cs="Times New Roman"/>
      <w:b/>
      <w:bCs/>
      <w:sz w:val="27"/>
      <w:szCs w:val="27"/>
      <w:lang w:val="x-none" w:eastAsia="x-none"/>
    </w:rPr>
  </w:style>
  <w:style w:type="table" w:styleId="a8">
    <w:name w:val="Table Grid"/>
    <w:basedOn w:val="a1"/>
    <w:uiPriority w:val="39"/>
    <w:rsid w:val="00DE71B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Без интервала1"/>
    <w:aliases w:val="No Spacing11"/>
    <w:link w:val="NoSpacingChar"/>
    <w:qFormat/>
    <w:rsid w:val="00DE71BC"/>
    <w:pPr>
      <w:spacing w:after="0" w:line="240" w:lineRule="auto"/>
    </w:pPr>
    <w:rPr>
      <w:rFonts w:ascii="Calibri" w:eastAsia="Times New Roman" w:hAnsi="Calibri" w:cs="Times New Roman"/>
      <w:lang w:eastAsia="ru-RU"/>
    </w:rPr>
  </w:style>
  <w:style w:type="character" w:styleId="a9">
    <w:name w:val="Strong"/>
    <w:uiPriority w:val="22"/>
    <w:qFormat/>
    <w:rsid w:val="00DE71BC"/>
    <w:rPr>
      <w:b/>
      <w:bCs/>
    </w:rPr>
  </w:style>
  <w:style w:type="character" w:customStyle="1" w:styleId="NoSpacingChar">
    <w:name w:val="No Spacing Char"/>
    <w:link w:val="11"/>
    <w:locked/>
    <w:rsid w:val="00DE71BC"/>
    <w:rPr>
      <w:rFonts w:ascii="Calibri" w:eastAsia="Times New Roman" w:hAnsi="Calibri" w:cs="Times New Roman"/>
      <w:lang w:eastAsia="ru-RU"/>
    </w:rPr>
  </w:style>
  <w:style w:type="paragraph" w:styleId="aa">
    <w:name w:val="header"/>
    <w:basedOn w:val="a"/>
    <w:link w:val="ab"/>
    <w:uiPriority w:val="99"/>
    <w:unhideWhenUsed/>
    <w:rsid w:val="00DE71BC"/>
    <w:pPr>
      <w:tabs>
        <w:tab w:val="center" w:pos="4680"/>
        <w:tab w:val="right" w:pos="9360"/>
      </w:tabs>
      <w:spacing w:after="200" w:line="276" w:lineRule="auto"/>
    </w:pPr>
    <w:rPr>
      <w:rFonts w:ascii="Times New Roman" w:eastAsia="Times New Roman" w:hAnsi="Times New Roman" w:cs="Times New Roman"/>
      <w:kern w:val="0"/>
      <w:sz w:val="20"/>
      <w:szCs w:val="20"/>
      <w:lang w:val="x-none" w:eastAsia="x-none"/>
      <w14:ligatures w14:val="none"/>
    </w:rPr>
  </w:style>
  <w:style w:type="character" w:customStyle="1" w:styleId="ab">
    <w:name w:val="Верхний колонтитул Знак"/>
    <w:basedOn w:val="a0"/>
    <w:link w:val="aa"/>
    <w:uiPriority w:val="99"/>
    <w:rsid w:val="00DE71BC"/>
    <w:rPr>
      <w:rFonts w:ascii="Times New Roman" w:eastAsia="Times New Roman" w:hAnsi="Times New Roman" w:cs="Times New Roman"/>
      <w:sz w:val="20"/>
      <w:szCs w:val="20"/>
      <w:lang w:val="x-none" w:eastAsia="x-none"/>
    </w:rPr>
  </w:style>
  <w:style w:type="paragraph" w:customStyle="1" w:styleId="Web">
    <w:name w:val="Обычный (Web)"/>
    <w:aliases w:val="Обычный (веб) Знак1,Обычный (веб) Знак Знак,Обычный (веб) Знак,Знак4,Знак Знак1 Знак,Знак Знак Знак Знак,Знак Знак1 Знак Знак,Обычный (веб) Знак Знак Знак Знак,Знак Знак Знак Знак Знак,Знак4 Знак Знак,Обычный (Web)1,Знак Знак"/>
    <w:basedOn w:val="a"/>
    <w:next w:val="ac"/>
    <w:link w:val="2"/>
    <w:unhideWhenUsed/>
    <w:qFormat/>
    <w:rsid w:val="00DE71BC"/>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ad">
    <w:name w:val="Body Text"/>
    <w:basedOn w:val="a"/>
    <w:link w:val="ae"/>
    <w:uiPriority w:val="99"/>
    <w:rsid w:val="00DE71BC"/>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ae">
    <w:name w:val="Основной текст Знак"/>
    <w:basedOn w:val="a0"/>
    <w:link w:val="ad"/>
    <w:uiPriority w:val="99"/>
    <w:rsid w:val="00DE71BC"/>
    <w:rPr>
      <w:rFonts w:ascii="Times New Roman" w:eastAsia="Times New Roman" w:hAnsi="Times New Roman" w:cs="Times New Roman"/>
      <w:sz w:val="24"/>
      <w:szCs w:val="24"/>
      <w:lang w:eastAsia="ru-RU"/>
    </w:rPr>
  </w:style>
  <w:style w:type="character" w:customStyle="1" w:styleId="c0">
    <w:name w:val="c0"/>
    <w:basedOn w:val="a0"/>
    <w:rsid w:val="00DE71BC"/>
  </w:style>
  <w:style w:type="character" w:customStyle="1" w:styleId="2">
    <w:name w:val="Обычный (веб) Знак2"/>
    <w:aliases w:val="Обычный (Web) Знак,Обычный (веб) Знак1 Знак,Обычный (веб) Знак Знак Знак,Обычный (веб) Знак Знак1,Знак4 Знак,Знак Знак1 Знак Знак1,Знак Знак Знак Знак Знак1,Знак Знак1 Знак Знак Знак,Обычный (веб) Знак Знак Знак Знак Знак"/>
    <w:link w:val="Web"/>
    <w:locked/>
    <w:rsid w:val="00DE71BC"/>
    <w:rPr>
      <w:rFonts w:ascii="Times New Roman" w:eastAsia="Times New Roman" w:hAnsi="Times New Roman" w:cs="Times New Roman"/>
      <w:sz w:val="24"/>
      <w:szCs w:val="24"/>
      <w:lang w:val="ru-RU" w:eastAsia="ru-RU"/>
    </w:rPr>
  </w:style>
  <w:style w:type="character" w:styleId="af">
    <w:name w:val="Emphasis"/>
    <w:uiPriority w:val="20"/>
    <w:qFormat/>
    <w:rsid w:val="00DE71BC"/>
    <w:rPr>
      <w:i/>
      <w:iCs/>
    </w:rPr>
  </w:style>
  <w:style w:type="paragraph" w:customStyle="1" w:styleId="Default">
    <w:name w:val="Default"/>
    <w:qFormat/>
    <w:rsid w:val="00DE71B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0">
    <w:name w:val="FollowedHyperlink"/>
    <w:uiPriority w:val="99"/>
    <w:semiHidden/>
    <w:unhideWhenUsed/>
    <w:rsid w:val="00DE71BC"/>
    <w:rPr>
      <w:color w:val="800080"/>
      <w:u w:val="single"/>
    </w:rPr>
  </w:style>
  <w:style w:type="character" w:customStyle="1" w:styleId="12">
    <w:name w:val="Основной текст (12)"/>
    <w:rsid w:val="00DE71BC"/>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styleId="af1">
    <w:name w:val="Balloon Text"/>
    <w:basedOn w:val="a"/>
    <w:link w:val="af2"/>
    <w:uiPriority w:val="99"/>
    <w:semiHidden/>
    <w:unhideWhenUsed/>
    <w:rsid w:val="00DE71BC"/>
    <w:pPr>
      <w:spacing w:after="0" w:line="240" w:lineRule="auto"/>
    </w:pPr>
    <w:rPr>
      <w:rFonts w:ascii="Segoe UI" w:eastAsia="Times New Roman" w:hAnsi="Segoe UI" w:cs="Segoe UI"/>
      <w:kern w:val="0"/>
      <w:sz w:val="18"/>
      <w:szCs w:val="18"/>
      <w:lang w:val="en-US"/>
      <w14:ligatures w14:val="none"/>
    </w:rPr>
  </w:style>
  <w:style w:type="character" w:customStyle="1" w:styleId="af2">
    <w:name w:val="Текст выноски Знак"/>
    <w:basedOn w:val="a0"/>
    <w:link w:val="af1"/>
    <w:uiPriority w:val="99"/>
    <w:semiHidden/>
    <w:rsid w:val="00DE71BC"/>
    <w:rPr>
      <w:rFonts w:ascii="Segoe UI" w:eastAsia="Times New Roman" w:hAnsi="Segoe UI" w:cs="Segoe UI"/>
      <w:sz w:val="18"/>
      <w:szCs w:val="18"/>
      <w:lang w:val="en-US"/>
    </w:rPr>
  </w:style>
  <w:style w:type="character" w:customStyle="1" w:styleId="fontstyle01">
    <w:name w:val="fontstyle01"/>
    <w:rsid w:val="00DE71BC"/>
    <w:rPr>
      <w:rFonts w:ascii="TimesNewRomanPSMT" w:hAnsi="TimesNewRomanPSMT" w:hint="default"/>
      <w:b w:val="0"/>
      <w:bCs w:val="0"/>
      <w:i w:val="0"/>
      <w:iCs w:val="0"/>
      <w:color w:val="000000"/>
      <w:sz w:val="20"/>
      <w:szCs w:val="20"/>
    </w:rPr>
  </w:style>
  <w:style w:type="character" w:customStyle="1" w:styleId="fontstyle21">
    <w:name w:val="fontstyle21"/>
    <w:rsid w:val="00DE71BC"/>
    <w:rPr>
      <w:rFonts w:ascii="TimesNewRomanPS-BoldMT" w:hAnsi="TimesNewRomanPS-BoldMT" w:hint="default"/>
      <w:b/>
      <w:bCs/>
      <w:i w:val="0"/>
      <w:iCs w:val="0"/>
      <w:color w:val="000000"/>
      <w:sz w:val="24"/>
      <w:szCs w:val="24"/>
    </w:rPr>
  </w:style>
  <w:style w:type="character" w:styleId="af3">
    <w:name w:val="Unresolved Mention"/>
    <w:uiPriority w:val="99"/>
    <w:semiHidden/>
    <w:unhideWhenUsed/>
    <w:rsid w:val="00DE71BC"/>
    <w:rPr>
      <w:color w:val="605E5C"/>
      <w:shd w:val="clear" w:color="auto" w:fill="E1DFDD"/>
    </w:rPr>
  </w:style>
  <w:style w:type="paragraph" w:styleId="af4">
    <w:name w:val="Body Text Indent"/>
    <w:basedOn w:val="a"/>
    <w:link w:val="af5"/>
    <w:uiPriority w:val="99"/>
    <w:semiHidden/>
    <w:unhideWhenUsed/>
    <w:rsid w:val="00DE71BC"/>
    <w:pPr>
      <w:spacing w:after="120" w:line="276" w:lineRule="auto"/>
      <w:ind w:left="283"/>
    </w:pPr>
    <w:rPr>
      <w:rFonts w:ascii="Times New Roman" w:eastAsia="Times New Roman" w:hAnsi="Times New Roman" w:cs="Times New Roman"/>
      <w:kern w:val="0"/>
      <w:lang w:val="en-US"/>
      <w14:ligatures w14:val="none"/>
    </w:rPr>
  </w:style>
  <w:style w:type="character" w:customStyle="1" w:styleId="af5">
    <w:name w:val="Основной текст с отступом Знак"/>
    <w:basedOn w:val="a0"/>
    <w:link w:val="af4"/>
    <w:uiPriority w:val="99"/>
    <w:semiHidden/>
    <w:rsid w:val="00DE71BC"/>
    <w:rPr>
      <w:rFonts w:ascii="Times New Roman" w:eastAsia="Times New Roman" w:hAnsi="Times New Roman" w:cs="Times New Roman"/>
      <w:lang w:val="en-US"/>
    </w:rPr>
  </w:style>
  <w:style w:type="paragraph" w:customStyle="1" w:styleId="af6">
    <w:name w:val="Без интервала Знак Знак Знак"/>
    <w:link w:val="af7"/>
    <w:qFormat/>
    <w:rsid w:val="00DE71BC"/>
    <w:pPr>
      <w:spacing w:after="0" w:line="240" w:lineRule="auto"/>
    </w:pPr>
    <w:rPr>
      <w:rFonts w:ascii="Times New Roman" w:eastAsia="Times New Roman" w:hAnsi="Times New Roman" w:cs="Times New Roman"/>
      <w:sz w:val="24"/>
      <w:szCs w:val="24"/>
      <w:lang w:eastAsia="ru-RU"/>
    </w:rPr>
  </w:style>
  <w:style w:type="character" w:customStyle="1" w:styleId="af7">
    <w:name w:val="Без интервала Знак Знак Знак Знак"/>
    <w:link w:val="af6"/>
    <w:rsid w:val="00DE71BC"/>
    <w:rPr>
      <w:rFonts w:ascii="Times New Roman" w:eastAsia="Times New Roman" w:hAnsi="Times New Roman" w:cs="Times New Roman"/>
      <w:sz w:val="24"/>
      <w:szCs w:val="24"/>
      <w:lang w:eastAsia="ru-RU"/>
    </w:rPr>
  </w:style>
  <w:style w:type="paragraph" w:styleId="ac">
    <w:name w:val="Normal (Web)"/>
    <w:basedOn w:val="a"/>
    <w:uiPriority w:val="99"/>
    <w:semiHidden/>
    <w:unhideWhenUsed/>
    <w:rsid w:val="00DE71B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V210002346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ayaru82@edu.kz"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yaru82.edu.kz/" TargetMode="External"/><Relationship Id="rId11" Type="http://schemas.openxmlformats.org/officeDocument/2006/relationships/hyperlink" Target="https://adilet.zan.kz/rus/docs/Z010000242_" TargetMode="External"/><Relationship Id="rId5" Type="http://schemas.openxmlformats.org/officeDocument/2006/relationships/webSettings" Target="webSettings.xml"/><Relationship Id="rId10" Type="http://schemas.openxmlformats.org/officeDocument/2006/relationships/hyperlink" Target="https://adilet.zan.kz/rus/docs/V2200026618" TargetMode="External"/><Relationship Id="rId4" Type="http://schemas.openxmlformats.org/officeDocument/2006/relationships/settings" Target="settings.xml"/><Relationship Id="rId9" Type="http://schemas.openxmlformats.org/officeDocument/2006/relationships/hyperlink" Target="https://adilet.zan.kz/rus/docs/P21000003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475B63-DC78-4ACA-8C5C-98A0B337E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579</TotalTime>
  <Pages>14</Pages>
  <Words>5763</Words>
  <Characters>32854</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user-it9</cp:lastModifiedBy>
  <cp:revision>11</cp:revision>
  <dcterms:created xsi:type="dcterms:W3CDTF">2026-03-12T09:48:00Z</dcterms:created>
  <dcterms:modified xsi:type="dcterms:W3CDTF">2026-03-16T07:50:00Z</dcterms:modified>
</cp:coreProperties>
</file>